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7717" w14:textId="04A6773C" w:rsidR="009D5B2D" w:rsidRDefault="00405C34">
      <w:r>
        <w:t>CCFT March 2021</w:t>
      </w:r>
    </w:p>
    <w:p w14:paraId="0138F21F" w14:textId="77777777" w:rsidR="00405C34" w:rsidRDefault="00405C34"/>
    <w:p w14:paraId="7467B5F0" w14:textId="77777777" w:rsidR="00405C34" w:rsidRPr="00405C34" w:rsidRDefault="00405C34">
      <w:pPr>
        <w:rPr>
          <w:b/>
          <w:bCs/>
          <w:u w:val="single"/>
        </w:rPr>
      </w:pPr>
      <w:r w:rsidRPr="00405C34">
        <w:rPr>
          <w:b/>
          <w:bCs/>
          <w:u w:val="single"/>
        </w:rPr>
        <w:t>Proposal:</w:t>
      </w:r>
    </w:p>
    <w:p w14:paraId="428BE056" w14:textId="4997D572" w:rsidR="00405C34" w:rsidRDefault="00405C34">
      <w:r>
        <w:t>Revisions to Constitution and By</w:t>
      </w:r>
      <w:r w:rsidR="00743F05">
        <w:t>l</w:t>
      </w:r>
      <w:r>
        <w:t>aws</w:t>
      </w:r>
    </w:p>
    <w:p w14:paraId="4EE37AE4" w14:textId="07EE4D01" w:rsidR="00405C34" w:rsidRDefault="00405C34"/>
    <w:p w14:paraId="5C0CE079" w14:textId="44F56479" w:rsidR="00405C34" w:rsidRPr="00405C34" w:rsidRDefault="00405C34">
      <w:pPr>
        <w:rPr>
          <w:b/>
          <w:bCs/>
          <w:u w:val="single"/>
        </w:rPr>
      </w:pPr>
      <w:r w:rsidRPr="00405C34">
        <w:rPr>
          <w:b/>
          <w:bCs/>
          <w:u w:val="single"/>
        </w:rPr>
        <w:t>Rationale:</w:t>
      </w:r>
    </w:p>
    <w:p w14:paraId="151C5113" w14:textId="77777777" w:rsidR="00405C34" w:rsidRDefault="00405C34"/>
    <w:p w14:paraId="4E691146" w14:textId="0805B939" w:rsidR="00405C34" w:rsidRDefault="00405C34">
      <w:r>
        <w:t xml:space="preserve">The </w:t>
      </w:r>
      <w:r w:rsidR="003D3862">
        <w:t xml:space="preserve">most recent </w:t>
      </w:r>
      <w:r>
        <w:t>revision of the Constitution and By</w:t>
      </w:r>
      <w:r w:rsidR="00743F05">
        <w:t>l</w:t>
      </w:r>
      <w:r>
        <w:t>aws started in 20</w:t>
      </w:r>
      <w:r w:rsidR="003D3862">
        <w:t>19</w:t>
      </w:r>
      <w:r>
        <w:t>. The initial reason for changes was the mention of “fair share” dues that is now disallowed after the Janus decision. Upon close examination, numerous additional changes and edits were identified. The revisions not only remove mention of fair share fees but streamline our organization by removing one standing committee (Grievance), simplifying and clarifying election timelines and processes, and removing inconsistencies between the two documents.</w:t>
      </w:r>
    </w:p>
    <w:p w14:paraId="60951816" w14:textId="623BD4F6" w:rsidR="00405C34" w:rsidRDefault="00405C34"/>
    <w:p w14:paraId="2C65D06A" w14:textId="0077FE6E" w:rsidR="00405C34" w:rsidRDefault="00405C34">
      <w:r>
        <w:t>Below is a summary of the changes, with short explanations</w:t>
      </w:r>
      <w:r w:rsidR="009E50FB">
        <w:t xml:space="preserve"> if appropriate</w:t>
      </w:r>
      <w:r>
        <w:t>.</w:t>
      </w:r>
    </w:p>
    <w:p w14:paraId="20B651DA" w14:textId="77777777" w:rsidR="00405C34" w:rsidRDefault="00405C34"/>
    <w:p w14:paraId="29F050C5" w14:textId="0D6ECD2C" w:rsidR="00405C34" w:rsidRPr="00405C34" w:rsidRDefault="00405C34">
      <w:pPr>
        <w:rPr>
          <w:b/>
          <w:bCs/>
          <w:u w:val="single"/>
        </w:rPr>
      </w:pPr>
      <w:r w:rsidRPr="00405C34">
        <w:rPr>
          <w:b/>
          <w:bCs/>
          <w:u w:val="single"/>
        </w:rPr>
        <w:t>Constitution:</w:t>
      </w:r>
    </w:p>
    <w:p w14:paraId="6EC1D491" w14:textId="414B7167" w:rsidR="00405C34" w:rsidRDefault="00405C34" w:rsidP="00405C34">
      <w:pPr>
        <w:pStyle w:val="ListParagraph"/>
        <w:numPr>
          <w:ilvl w:val="0"/>
          <w:numId w:val="1"/>
        </w:numPr>
      </w:pPr>
      <w:r>
        <w:t xml:space="preserve">Added </w:t>
      </w:r>
      <w:r w:rsidR="009E50FB">
        <w:t xml:space="preserve">a </w:t>
      </w:r>
      <w:r>
        <w:t>Table of Contents for easier navigation. How cool is that?</w:t>
      </w:r>
    </w:p>
    <w:p w14:paraId="6FE24E88" w14:textId="77777777" w:rsidR="009E50FB" w:rsidRDefault="009E50FB" w:rsidP="009E50FB">
      <w:pPr>
        <w:ind w:left="0" w:firstLine="0"/>
      </w:pPr>
    </w:p>
    <w:p w14:paraId="0317C5C9" w14:textId="2A64962F" w:rsidR="009E50FB" w:rsidRDefault="009E50FB" w:rsidP="009E50FB">
      <w:pPr>
        <w:ind w:left="0" w:firstLine="0"/>
      </w:pPr>
      <w:r>
        <w:t>Article III</w:t>
      </w:r>
    </w:p>
    <w:p w14:paraId="4CCCC683" w14:textId="295D8082" w:rsidR="009E50FB" w:rsidRDefault="009E50FB" w:rsidP="00405C34">
      <w:pPr>
        <w:pStyle w:val="ListParagraph"/>
        <w:numPr>
          <w:ilvl w:val="0"/>
          <w:numId w:val="1"/>
        </w:numPr>
      </w:pPr>
      <w:r>
        <w:t>Tri Counties Labor name change</w:t>
      </w:r>
    </w:p>
    <w:p w14:paraId="7708DF1F" w14:textId="77777777" w:rsidR="009E50FB" w:rsidRDefault="009E50FB" w:rsidP="009E50FB">
      <w:pPr>
        <w:ind w:left="0" w:firstLine="0"/>
      </w:pPr>
    </w:p>
    <w:p w14:paraId="3F2F180A" w14:textId="5DCC05D7" w:rsidR="009E50FB" w:rsidRDefault="009E50FB" w:rsidP="009E50FB">
      <w:pPr>
        <w:ind w:left="0" w:firstLine="0"/>
      </w:pPr>
      <w:r>
        <w:t>Article IV</w:t>
      </w:r>
    </w:p>
    <w:p w14:paraId="2A18F826" w14:textId="4ABBCBC1" w:rsidR="009E50FB" w:rsidRDefault="009E50FB" w:rsidP="009E50FB">
      <w:pPr>
        <w:pStyle w:val="ListParagraph"/>
        <w:numPr>
          <w:ilvl w:val="0"/>
          <w:numId w:val="1"/>
        </w:numPr>
      </w:pPr>
      <w:r>
        <w:t>Revised to be gender-neutral (throughout document)</w:t>
      </w:r>
    </w:p>
    <w:p w14:paraId="0560767E" w14:textId="77777777" w:rsidR="009E50FB" w:rsidRDefault="009E50FB" w:rsidP="009E50FB">
      <w:pPr>
        <w:ind w:left="0" w:firstLine="0"/>
      </w:pPr>
    </w:p>
    <w:p w14:paraId="44ABB0C7" w14:textId="57EB9FDB" w:rsidR="009E50FB" w:rsidRDefault="009E50FB" w:rsidP="009E50FB">
      <w:pPr>
        <w:ind w:left="0" w:firstLine="0"/>
      </w:pPr>
      <w:r>
        <w:t>Article V</w:t>
      </w:r>
    </w:p>
    <w:p w14:paraId="7E8440A9" w14:textId="7CC933AE" w:rsidR="002D2E14" w:rsidRDefault="002D2E14" w:rsidP="00405C34">
      <w:pPr>
        <w:pStyle w:val="ListParagraph"/>
        <w:numPr>
          <w:ilvl w:val="0"/>
          <w:numId w:val="1"/>
        </w:numPr>
      </w:pPr>
      <w:r>
        <w:t>Changes the title of Chief Negotiator to Lead Negotiator</w:t>
      </w:r>
    </w:p>
    <w:p w14:paraId="1607AAC5" w14:textId="1F308030" w:rsidR="009E50FB" w:rsidRDefault="009E50FB" w:rsidP="00405C34">
      <w:pPr>
        <w:pStyle w:val="ListParagraph"/>
        <w:numPr>
          <w:ilvl w:val="0"/>
          <w:numId w:val="1"/>
        </w:numPr>
      </w:pPr>
      <w:r>
        <w:t>Allows Lead Negotiator to sign MOU/TA agreements</w:t>
      </w:r>
      <w:r w:rsidR="00A85AF3">
        <w:t xml:space="preserve">. </w:t>
      </w:r>
      <w:r>
        <w:t>This had been done for years. The lead negotiator is often the one with the most knowledge of such agreements. All TAs will still go to the member ship for ratification.</w:t>
      </w:r>
      <w:r w:rsidR="00A85AF3">
        <w:t xml:space="preserve"> </w:t>
      </w:r>
    </w:p>
    <w:p w14:paraId="5D7B3C71" w14:textId="6C764B9E" w:rsidR="009E50FB" w:rsidRDefault="009E50FB" w:rsidP="00405C34">
      <w:pPr>
        <w:pStyle w:val="ListParagraph"/>
        <w:numPr>
          <w:ilvl w:val="0"/>
          <w:numId w:val="1"/>
        </w:numPr>
      </w:pPr>
      <w:r>
        <w:t xml:space="preserve">Removed mention of Grievance Committee. We use Grievance Officer(s) to handle grievances as it’s more effective to have </w:t>
      </w:r>
      <w:proofErr w:type="gramStart"/>
      <w:r>
        <w:t>one or two point</w:t>
      </w:r>
      <w:proofErr w:type="gramEnd"/>
      <w:r>
        <w:t xml:space="preserve"> people who can intervene immediately rather than a committee structure. Also helps with confidentiality concerns.</w:t>
      </w:r>
    </w:p>
    <w:p w14:paraId="113FD1C8" w14:textId="5D2F6F22" w:rsidR="009E50FB" w:rsidRDefault="009E50FB" w:rsidP="00405C34">
      <w:pPr>
        <w:pStyle w:val="ListParagraph"/>
        <w:numPr>
          <w:ilvl w:val="0"/>
          <w:numId w:val="1"/>
        </w:numPr>
      </w:pPr>
      <w:r>
        <w:t xml:space="preserve">Adds Grievance Officer </w:t>
      </w:r>
      <w:r w:rsidR="003249A8">
        <w:t xml:space="preserve">and Lead Negotiator </w:t>
      </w:r>
      <w:r>
        <w:t xml:space="preserve">to the </w:t>
      </w:r>
      <w:r w:rsidR="003249A8">
        <w:t xml:space="preserve">officers of the organization. </w:t>
      </w:r>
    </w:p>
    <w:p w14:paraId="7FC746D6" w14:textId="4DD099E3" w:rsidR="003249A8" w:rsidRDefault="003249A8" w:rsidP="00405C34">
      <w:pPr>
        <w:pStyle w:val="ListParagraph"/>
        <w:numPr>
          <w:ilvl w:val="0"/>
          <w:numId w:val="1"/>
        </w:numPr>
      </w:pPr>
      <w:r>
        <w:t xml:space="preserve">Removed communications committee chair from EB (we haven’t had a negotiations committee in a long time) </w:t>
      </w:r>
    </w:p>
    <w:p w14:paraId="56AC8715" w14:textId="5D9FF502" w:rsidR="002D2E14" w:rsidRDefault="002D2E14" w:rsidP="00405C34">
      <w:pPr>
        <w:pStyle w:val="ListParagraph"/>
        <w:numPr>
          <w:ilvl w:val="0"/>
          <w:numId w:val="1"/>
        </w:numPr>
      </w:pPr>
      <w:r>
        <w:t>Adds Grievance Officer and Lead Negotiator duties to list of officer duties</w:t>
      </w:r>
    </w:p>
    <w:p w14:paraId="5C8728FD" w14:textId="47F62750" w:rsidR="00F370B4" w:rsidRDefault="00F370B4" w:rsidP="00405C34">
      <w:pPr>
        <w:pStyle w:val="ListParagraph"/>
        <w:numPr>
          <w:ilvl w:val="0"/>
          <w:numId w:val="1"/>
        </w:numPr>
      </w:pPr>
      <w:r>
        <w:t>Updated the election list to be more current</w:t>
      </w:r>
    </w:p>
    <w:p w14:paraId="494EF743" w14:textId="53567579" w:rsidR="00F370B4" w:rsidRDefault="00F370B4" w:rsidP="00405C34">
      <w:pPr>
        <w:pStyle w:val="ListParagraph"/>
        <w:numPr>
          <w:ilvl w:val="0"/>
          <w:numId w:val="1"/>
        </w:numPr>
      </w:pPr>
      <w:r>
        <w:t xml:space="preserve">Defined selection of the Grievance Office and Lead Negotiator </w:t>
      </w:r>
    </w:p>
    <w:p w14:paraId="0AC1456C" w14:textId="773008A9" w:rsidR="00405C34" w:rsidRDefault="00405C34"/>
    <w:p w14:paraId="28346E9C" w14:textId="36E5899C" w:rsidR="009E50FB" w:rsidRDefault="009E50FB" w:rsidP="009E50FB">
      <w:pPr>
        <w:ind w:left="0" w:firstLine="0"/>
      </w:pPr>
      <w:r>
        <w:t>Article V</w:t>
      </w:r>
      <w:r w:rsidR="00F370B4">
        <w:t>I</w:t>
      </w:r>
    </w:p>
    <w:p w14:paraId="7E840DF7" w14:textId="3F5D10C7" w:rsidR="009E50FB" w:rsidRDefault="00F370B4" w:rsidP="009E50FB">
      <w:pPr>
        <w:pStyle w:val="ListParagraph"/>
        <w:numPr>
          <w:ilvl w:val="0"/>
          <w:numId w:val="1"/>
        </w:numPr>
      </w:pPr>
      <w:r>
        <w:t>Added communication responsibility to COR reps</w:t>
      </w:r>
    </w:p>
    <w:p w14:paraId="705970AA" w14:textId="25711F91" w:rsidR="00F370B4" w:rsidRDefault="00F370B4" w:rsidP="009E50FB">
      <w:pPr>
        <w:pStyle w:val="ListParagraph"/>
        <w:numPr>
          <w:ilvl w:val="0"/>
          <w:numId w:val="1"/>
        </w:numPr>
      </w:pPr>
      <w:r>
        <w:t>Added that the COR reviews challenges to elections</w:t>
      </w:r>
    </w:p>
    <w:p w14:paraId="7FD4C288" w14:textId="0B1B821D" w:rsidR="00F370B4" w:rsidRDefault="00F370B4" w:rsidP="009E50FB">
      <w:pPr>
        <w:pStyle w:val="ListParagraph"/>
        <w:numPr>
          <w:ilvl w:val="0"/>
          <w:numId w:val="1"/>
        </w:numPr>
      </w:pPr>
      <w:r>
        <w:t>Added that COR may changes to the By-Laws</w:t>
      </w:r>
    </w:p>
    <w:p w14:paraId="2B18BEE2" w14:textId="7939934F" w:rsidR="009E50FB" w:rsidRDefault="00D0565C" w:rsidP="009E50FB">
      <w:pPr>
        <w:pStyle w:val="ListParagraph"/>
        <w:numPr>
          <w:ilvl w:val="0"/>
          <w:numId w:val="1"/>
        </w:numPr>
      </w:pPr>
      <w:r>
        <w:t>Removed NCC union rep</w:t>
      </w:r>
    </w:p>
    <w:p w14:paraId="30D54984" w14:textId="701A3460" w:rsidR="00D0565C" w:rsidRDefault="00D0565C" w:rsidP="009E50FB">
      <w:pPr>
        <w:pStyle w:val="ListParagraph"/>
        <w:numPr>
          <w:ilvl w:val="0"/>
          <w:numId w:val="1"/>
        </w:numPr>
      </w:pPr>
      <w:r>
        <w:lastRenderedPageBreak/>
        <w:t>Clarified that EB officers can be elected to COR by division</w:t>
      </w:r>
    </w:p>
    <w:p w14:paraId="08C928F2" w14:textId="6F5FAB35" w:rsidR="009E50FB" w:rsidRDefault="009E50FB"/>
    <w:p w14:paraId="3247336F" w14:textId="2DFC1865" w:rsidR="009E50FB" w:rsidRDefault="009E50FB" w:rsidP="009E50FB">
      <w:pPr>
        <w:ind w:left="0" w:firstLine="0"/>
      </w:pPr>
      <w:r>
        <w:t>Article V</w:t>
      </w:r>
      <w:r w:rsidR="00D0565C">
        <w:t>II</w:t>
      </w:r>
    </w:p>
    <w:p w14:paraId="708CE69D" w14:textId="549CDB0A" w:rsidR="009E50FB" w:rsidRDefault="006230B0" w:rsidP="009E50FB">
      <w:pPr>
        <w:pStyle w:val="ListParagraph"/>
        <w:numPr>
          <w:ilvl w:val="0"/>
          <w:numId w:val="1"/>
        </w:numPr>
      </w:pPr>
      <w:r>
        <w:t>Removed Grievance, Communications committee, added them as ad</w:t>
      </w:r>
      <w:r w:rsidR="00160917">
        <w:t xml:space="preserve"> hoc</w:t>
      </w:r>
    </w:p>
    <w:p w14:paraId="18A13875" w14:textId="5C5536FD" w:rsidR="006230B0" w:rsidRDefault="006230B0" w:rsidP="009E50FB">
      <w:pPr>
        <w:pStyle w:val="ListParagraph"/>
        <w:numPr>
          <w:ilvl w:val="0"/>
          <w:numId w:val="1"/>
        </w:numPr>
      </w:pPr>
      <w:r>
        <w:t>Added description of Financial Review committee</w:t>
      </w:r>
    </w:p>
    <w:p w14:paraId="01ABEAF6" w14:textId="5D29ED7C" w:rsidR="00E51F0B" w:rsidRDefault="006B4886" w:rsidP="009E50FB">
      <w:pPr>
        <w:pStyle w:val="ListParagraph"/>
        <w:numPr>
          <w:ilvl w:val="0"/>
          <w:numId w:val="1"/>
        </w:numPr>
      </w:pPr>
      <w:r>
        <w:t xml:space="preserve">Elaborated the role of the benefits and Calendar committees. </w:t>
      </w:r>
    </w:p>
    <w:p w14:paraId="2C88A110" w14:textId="6856F3E5" w:rsidR="00580732" w:rsidRDefault="00580732" w:rsidP="009E50FB">
      <w:pPr>
        <w:pStyle w:val="ListParagraph"/>
        <w:numPr>
          <w:ilvl w:val="0"/>
          <w:numId w:val="1"/>
        </w:numPr>
      </w:pPr>
      <w:r>
        <w:t>Added a mechanism for an electronic vote of the COR for committee recommendations</w:t>
      </w:r>
    </w:p>
    <w:p w14:paraId="4437F88E" w14:textId="5F6C7295" w:rsidR="009E50FB" w:rsidRDefault="009E50FB"/>
    <w:p w14:paraId="3ADFAC4A" w14:textId="48076831" w:rsidR="009E50FB" w:rsidRDefault="009E50FB" w:rsidP="009E50FB">
      <w:pPr>
        <w:ind w:left="0" w:firstLine="0"/>
      </w:pPr>
      <w:r>
        <w:t>Article V</w:t>
      </w:r>
      <w:r w:rsidR="00A5695F">
        <w:t>III</w:t>
      </w:r>
    </w:p>
    <w:p w14:paraId="31E177BD" w14:textId="6BEA0D44" w:rsidR="009E50FB" w:rsidRDefault="00A5695F" w:rsidP="009E50FB">
      <w:pPr>
        <w:pStyle w:val="ListParagraph"/>
        <w:numPr>
          <w:ilvl w:val="0"/>
          <w:numId w:val="1"/>
        </w:numPr>
      </w:pPr>
      <w:r>
        <w:t>Dues amount update</w:t>
      </w:r>
      <w:r w:rsidR="00853750">
        <w:t xml:space="preserve"> (slight reduction, dues required by CFT to be in Constitu</w:t>
      </w:r>
      <w:r w:rsidR="00580732">
        <w:t>t</w:t>
      </w:r>
      <w:r w:rsidR="00853750">
        <w:t>ion)</w:t>
      </w:r>
    </w:p>
    <w:p w14:paraId="1209E95B" w14:textId="53DFF4E1" w:rsidR="00853750" w:rsidRDefault="00853750" w:rsidP="009E50FB">
      <w:pPr>
        <w:pStyle w:val="ListParagraph"/>
        <w:numPr>
          <w:ilvl w:val="0"/>
          <w:numId w:val="1"/>
        </w:numPr>
      </w:pPr>
      <w:r>
        <w:t>Fair share fee references removed due to Supreme Court ruling</w:t>
      </w:r>
    </w:p>
    <w:p w14:paraId="51C24A2F" w14:textId="38D95EF8" w:rsidR="00853750" w:rsidRDefault="00C97EB6" w:rsidP="009E50FB">
      <w:pPr>
        <w:pStyle w:val="ListParagraph"/>
        <w:numPr>
          <w:ilvl w:val="0"/>
          <w:numId w:val="1"/>
        </w:numPr>
      </w:pPr>
      <w:r>
        <w:t>Changes to how dues or special assessments can be passed. (A sp</w:t>
      </w:r>
      <w:bookmarkStart w:id="0" w:name="_GoBack"/>
      <w:bookmarkEnd w:id="0"/>
      <w:r>
        <w:t xml:space="preserve">ecial assessment, dues suspension, or dues change often needs to be ratified much more quickly than a full </w:t>
      </w:r>
      <w:r w:rsidR="00A85C5A">
        <w:t>membership vote or on a normal election cycle)</w:t>
      </w:r>
    </w:p>
    <w:p w14:paraId="5E749E09" w14:textId="7A8D4D0D" w:rsidR="009E50FB" w:rsidRDefault="009E50FB"/>
    <w:p w14:paraId="26182C0D" w14:textId="6F3391CA" w:rsidR="009E50FB" w:rsidRDefault="009E50FB" w:rsidP="009E50FB">
      <w:pPr>
        <w:ind w:left="0" w:firstLine="0"/>
      </w:pPr>
      <w:r>
        <w:t xml:space="preserve">Article </w:t>
      </w:r>
      <w:r w:rsidR="00BA3E48">
        <w:t>IX</w:t>
      </w:r>
    </w:p>
    <w:p w14:paraId="085EC365" w14:textId="50C54DE1" w:rsidR="009E50FB" w:rsidRDefault="00170818" w:rsidP="009E50FB">
      <w:pPr>
        <w:pStyle w:val="ListParagraph"/>
        <w:numPr>
          <w:ilvl w:val="0"/>
          <w:numId w:val="1"/>
        </w:numPr>
      </w:pPr>
      <w:r>
        <w:t xml:space="preserve">Allows COR to approve changes to </w:t>
      </w:r>
      <w:r w:rsidR="00D42C36">
        <w:t>constitution/bylaws</w:t>
      </w:r>
    </w:p>
    <w:p w14:paraId="367AB6E9" w14:textId="5EFC8E12" w:rsidR="009E50FB" w:rsidRDefault="00AC2C6D" w:rsidP="009E50FB">
      <w:pPr>
        <w:pStyle w:val="ListParagraph"/>
        <w:numPr>
          <w:ilvl w:val="0"/>
          <w:numId w:val="1"/>
        </w:numPr>
      </w:pPr>
      <w:r>
        <w:t>Clarifies election notification process</w:t>
      </w:r>
    </w:p>
    <w:p w14:paraId="19E33916" w14:textId="765A747E" w:rsidR="00311359" w:rsidRDefault="00311359" w:rsidP="00311359">
      <w:pPr>
        <w:pStyle w:val="ListParagraph"/>
        <w:numPr>
          <w:ilvl w:val="1"/>
          <w:numId w:val="1"/>
        </w:numPr>
      </w:pPr>
      <w:r>
        <w:t>Nomination requests can be electronic</w:t>
      </w:r>
    </w:p>
    <w:p w14:paraId="07340023" w14:textId="5ED5FA8C" w:rsidR="00311359" w:rsidRDefault="00F01ABF" w:rsidP="00311359">
      <w:pPr>
        <w:pStyle w:val="ListParagraph"/>
        <w:numPr>
          <w:ilvl w:val="1"/>
          <w:numId w:val="1"/>
        </w:numPr>
      </w:pPr>
      <w:r>
        <w:t>Notification of elections of officers must be by mail (Federal requirement)</w:t>
      </w:r>
    </w:p>
    <w:p w14:paraId="51F9A56D" w14:textId="14DCA62F" w:rsidR="00F01ABF" w:rsidRDefault="00F01ABF" w:rsidP="00311359">
      <w:pPr>
        <w:pStyle w:val="ListParagraph"/>
        <w:numPr>
          <w:ilvl w:val="1"/>
          <w:numId w:val="1"/>
        </w:numPr>
      </w:pPr>
      <w:r>
        <w:t>Other election notifications can be electronic</w:t>
      </w:r>
    </w:p>
    <w:p w14:paraId="6FE015D7" w14:textId="65C5D28D" w:rsidR="00F01ABF" w:rsidRDefault="008F3DE0" w:rsidP="008F3DE0">
      <w:pPr>
        <w:pStyle w:val="ListParagraph"/>
        <w:numPr>
          <w:ilvl w:val="0"/>
          <w:numId w:val="1"/>
        </w:numPr>
      </w:pPr>
      <w:r>
        <w:t xml:space="preserve">Makes all </w:t>
      </w:r>
      <w:r w:rsidR="00F10A63">
        <w:t>signature requirements 5 members (less to keep track of)</w:t>
      </w:r>
    </w:p>
    <w:p w14:paraId="712B6115" w14:textId="63A37E16" w:rsidR="00F10A63" w:rsidRDefault="00A6466B" w:rsidP="008F3DE0">
      <w:pPr>
        <w:pStyle w:val="ListParagraph"/>
        <w:numPr>
          <w:ilvl w:val="0"/>
          <w:numId w:val="1"/>
        </w:numPr>
      </w:pPr>
      <w:r>
        <w:t>Allows for electronic ballots</w:t>
      </w:r>
    </w:p>
    <w:p w14:paraId="1228FA85" w14:textId="701A2427" w:rsidR="00616AF7" w:rsidRDefault="00616AF7" w:rsidP="008F3DE0">
      <w:pPr>
        <w:pStyle w:val="ListParagraph"/>
        <w:numPr>
          <w:ilvl w:val="0"/>
          <w:numId w:val="1"/>
        </w:numPr>
      </w:pPr>
      <w:r>
        <w:t>Sets timelines for elections</w:t>
      </w:r>
    </w:p>
    <w:p w14:paraId="35E9F044" w14:textId="1ABE4230" w:rsidR="00C66D46" w:rsidRDefault="00C66D46" w:rsidP="008F3DE0">
      <w:pPr>
        <w:pStyle w:val="ListParagraph"/>
        <w:numPr>
          <w:ilvl w:val="0"/>
          <w:numId w:val="1"/>
        </w:numPr>
      </w:pPr>
      <w:r>
        <w:t>Increases time allowed for reporting elections results from 24 to 72 hours (why the rush?)</w:t>
      </w:r>
    </w:p>
    <w:p w14:paraId="0FFDF52C" w14:textId="382E9D41" w:rsidR="00C66D46" w:rsidRDefault="00B04620" w:rsidP="008F3DE0">
      <w:pPr>
        <w:pStyle w:val="ListParagraph"/>
        <w:numPr>
          <w:ilvl w:val="0"/>
          <w:numId w:val="1"/>
        </w:numPr>
      </w:pPr>
      <w:r>
        <w:t xml:space="preserve">Eliminates the requirement to use voicemail </w:t>
      </w:r>
      <w:r w:rsidR="0028404B">
        <w:t xml:space="preserve">in announcing election results (does anyone </w:t>
      </w:r>
      <w:r w:rsidR="00E24666">
        <w:t>still use a phone</w:t>
      </w:r>
      <w:r w:rsidR="0028404B">
        <w:t>?)</w:t>
      </w:r>
    </w:p>
    <w:p w14:paraId="16CC3417" w14:textId="43E33E92" w:rsidR="0028404B" w:rsidRDefault="00E24666" w:rsidP="008F3DE0">
      <w:pPr>
        <w:pStyle w:val="ListParagraph"/>
        <w:numPr>
          <w:ilvl w:val="0"/>
          <w:numId w:val="1"/>
        </w:numPr>
      </w:pPr>
      <w:r>
        <w:t xml:space="preserve">Establishes procedure for </w:t>
      </w:r>
      <w:r w:rsidR="00840A8E">
        <w:t>recount</w:t>
      </w:r>
      <w:r w:rsidR="003E1989">
        <w:t xml:space="preserve"> of paper ballots and for review</w:t>
      </w:r>
      <w:r w:rsidR="00F005BB">
        <w:t xml:space="preserve"> of electronic voting records by COR</w:t>
      </w:r>
    </w:p>
    <w:p w14:paraId="19D1F106" w14:textId="1CC7CB7C" w:rsidR="009E50FB" w:rsidRDefault="009E50FB"/>
    <w:p w14:paraId="290DEFCD" w14:textId="77777777" w:rsidR="009E50FB" w:rsidRDefault="009E50FB" w:rsidP="009E50FB">
      <w:pPr>
        <w:ind w:left="0" w:firstLine="0"/>
      </w:pPr>
      <w:r>
        <w:t>Article V</w:t>
      </w:r>
    </w:p>
    <w:p w14:paraId="16B559C7" w14:textId="6BDCA0AC" w:rsidR="009E50FB" w:rsidRDefault="00F005BB" w:rsidP="009E50FB">
      <w:pPr>
        <w:pStyle w:val="ListParagraph"/>
        <w:numPr>
          <w:ilvl w:val="0"/>
          <w:numId w:val="1"/>
        </w:numPr>
      </w:pPr>
      <w:r>
        <w:t>Allows</w:t>
      </w:r>
      <w:r w:rsidR="00963D3C">
        <w:t xml:space="preserve"> more time to present</w:t>
      </w:r>
      <w:r w:rsidR="00F26401">
        <w:t xml:space="preserve"> notification of amendments to constitution (5 days instead of 3 days).</w:t>
      </w:r>
    </w:p>
    <w:p w14:paraId="589C3890" w14:textId="77777777" w:rsidR="00CC6301" w:rsidRDefault="00F26401" w:rsidP="009E50FB">
      <w:pPr>
        <w:pStyle w:val="ListParagraph"/>
        <w:numPr>
          <w:ilvl w:val="0"/>
          <w:numId w:val="1"/>
        </w:numPr>
      </w:pPr>
      <w:r>
        <w:t>Allows for membership meeting</w:t>
      </w:r>
      <w:r w:rsidR="00962A16">
        <w:t xml:space="preserve"> vote, COR, or general election ratification of amendments (will help us</w:t>
      </w:r>
      <w:r w:rsidR="00DE3B8B">
        <w:t xml:space="preserve"> be more flexible in making future changes to the constitution</w:t>
      </w:r>
    </w:p>
    <w:p w14:paraId="4641D3A7" w14:textId="1A2ACBAB" w:rsidR="009E50FB" w:rsidRDefault="00CC6301" w:rsidP="009E50FB">
      <w:pPr>
        <w:pStyle w:val="ListParagraph"/>
        <w:numPr>
          <w:ilvl w:val="0"/>
          <w:numId w:val="1"/>
        </w:numPr>
      </w:pPr>
      <w:r>
        <w:t>R</w:t>
      </w:r>
      <w:r w:rsidR="00DE3B8B">
        <w:t>equires 2/3</w:t>
      </w:r>
      <w:r>
        <w:t xml:space="preserve"> majority of those voting to ratify changes (up from 55%, to make consistent with other sections)</w:t>
      </w:r>
    </w:p>
    <w:p w14:paraId="76D41B23" w14:textId="77777777" w:rsidR="00CC6301" w:rsidRDefault="00CC6301" w:rsidP="00EF6232">
      <w:pPr>
        <w:pStyle w:val="ListParagraph"/>
        <w:ind w:firstLine="0"/>
      </w:pPr>
    </w:p>
    <w:p w14:paraId="37D6086C" w14:textId="66617586" w:rsidR="009E50FB" w:rsidRDefault="009E50FB"/>
    <w:p w14:paraId="7B6DA62F" w14:textId="57E153FB" w:rsidR="009E50FB" w:rsidRDefault="009E50FB" w:rsidP="009E50FB">
      <w:pPr>
        <w:ind w:left="0" w:firstLine="0"/>
      </w:pPr>
      <w:r>
        <w:t>Article V</w:t>
      </w:r>
      <w:r w:rsidR="00EF6232">
        <w:t>I</w:t>
      </w:r>
    </w:p>
    <w:p w14:paraId="388D407A" w14:textId="53393726" w:rsidR="009E50FB" w:rsidRDefault="00AA66EF" w:rsidP="009E50FB">
      <w:pPr>
        <w:pStyle w:val="ListParagraph"/>
        <w:numPr>
          <w:ilvl w:val="0"/>
          <w:numId w:val="1"/>
        </w:numPr>
      </w:pPr>
      <w:r>
        <w:t>Allows for posting of Constitution in other electronic formats other than a website</w:t>
      </w:r>
    </w:p>
    <w:p w14:paraId="55058E49" w14:textId="0536616D" w:rsidR="00AA66EF" w:rsidRDefault="00AF3D75" w:rsidP="009E50FB">
      <w:pPr>
        <w:pStyle w:val="ListParagraph"/>
        <w:numPr>
          <w:ilvl w:val="0"/>
          <w:numId w:val="1"/>
        </w:numPr>
      </w:pPr>
      <w:r>
        <w:t>R</w:t>
      </w:r>
      <w:r w:rsidR="00AA66EF">
        <w:t>educes</w:t>
      </w:r>
      <w:r>
        <w:t xml:space="preserve"> number of required copies that need to be sent to affiliates (we’re sure they </w:t>
      </w:r>
      <w:r w:rsidR="00C1002E">
        <w:t>have a photocopier, and we send electronically anyway)</w:t>
      </w:r>
    </w:p>
    <w:p w14:paraId="12444C12" w14:textId="6FC85C74" w:rsidR="00C1002E" w:rsidRDefault="00C1002E" w:rsidP="00C1002E"/>
    <w:p w14:paraId="748FD3E2" w14:textId="4CC08E25" w:rsidR="00C1002E" w:rsidRDefault="00C1002E" w:rsidP="00C1002E"/>
    <w:p w14:paraId="121A03D3" w14:textId="0B117C17" w:rsidR="00C1002E" w:rsidRDefault="00C1002E" w:rsidP="00C1002E"/>
    <w:p w14:paraId="46F81367" w14:textId="7965A14E" w:rsidR="00C1002E" w:rsidRPr="00405C34" w:rsidRDefault="00C1002E" w:rsidP="00C1002E">
      <w:pPr>
        <w:rPr>
          <w:b/>
          <w:bCs/>
          <w:u w:val="single"/>
        </w:rPr>
      </w:pPr>
      <w:r>
        <w:rPr>
          <w:b/>
          <w:bCs/>
          <w:u w:val="single"/>
        </w:rPr>
        <w:t>Bylaws</w:t>
      </w:r>
      <w:r w:rsidRPr="00405C34">
        <w:rPr>
          <w:b/>
          <w:bCs/>
          <w:u w:val="single"/>
        </w:rPr>
        <w:t>:</w:t>
      </w:r>
    </w:p>
    <w:p w14:paraId="360D385A" w14:textId="0E4EFAE2" w:rsidR="00C1002E" w:rsidRDefault="00C1002E" w:rsidP="00C1002E">
      <w:pPr>
        <w:pStyle w:val="ListParagraph"/>
        <w:numPr>
          <w:ilvl w:val="0"/>
          <w:numId w:val="1"/>
        </w:numPr>
      </w:pPr>
      <w:r>
        <w:t>Added a Table of Contents for easier navigation. How cool is that?</w:t>
      </w:r>
    </w:p>
    <w:p w14:paraId="06FB6E25" w14:textId="7887D666" w:rsidR="00B75828" w:rsidRDefault="00B75828" w:rsidP="00C1002E">
      <w:pPr>
        <w:pStyle w:val="ListParagraph"/>
        <w:numPr>
          <w:ilvl w:val="0"/>
          <w:numId w:val="1"/>
        </w:numPr>
      </w:pPr>
      <w:r>
        <w:t>Made terms gender-neutral</w:t>
      </w:r>
    </w:p>
    <w:p w14:paraId="343797AF" w14:textId="77777777" w:rsidR="00C1002E" w:rsidRDefault="00C1002E" w:rsidP="00C1002E">
      <w:pPr>
        <w:ind w:left="0" w:firstLine="0"/>
      </w:pPr>
    </w:p>
    <w:p w14:paraId="53C2D6E3" w14:textId="1BCF9336" w:rsidR="00C1002E" w:rsidRDefault="00D545FB" w:rsidP="00C1002E">
      <w:pPr>
        <w:ind w:left="0" w:firstLine="0"/>
      </w:pPr>
      <w:r>
        <w:t>Section 1</w:t>
      </w:r>
    </w:p>
    <w:p w14:paraId="349E1E6F" w14:textId="5280AC60" w:rsidR="00C1002E" w:rsidRDefault="00D545FB" w:rsidP="00C1002E">
      <w:pPr>
        <w:pStyle w:val="ListParagraph"/>
        <w:numPr>
          <w:ilvl w:val="0"/>
          <w:numId w:val="1"/>
        </w:numPr>
        <w:ind w:left="0" w:firstLine="0"/>
      </w:pPr>
      <w:r>
        <w:t xml:space="preserve">Changes quorum requirement from </w:t>
      </w:r>
      <w:r w:rsidR="00B75828">
        <w:t>33% of members to 35 members (we rarely get that many at all-member meetings.</w:t>
      </w:r>
    </w:p>
    <w:p w14:paraId="1E34B251" w14:textId="77777777" w:rsidR="00C1002E" w:rsidRDefault="00C1002E" w:rsidP="00C1002E"/>
    <w:p w14:paraId="11A4A907" w14:textId="6A68CD9E" w:rsidR="00D545FB" w:rsidRDefault="00D545FB" w:rsidP="00D545FB">
      <w:pPr>
        <w:ind w:left="0" w:firstLine="0"/>
      </w:pPr>
      <w:r>
        <w:t>Section 2</w:t>
      </w:r>
    </w:p>
    <w:p w14:paraId="74F5198D" w14:textId="361C3867" w:rsidR="00D545FB" w:rsidRDefault="00B25C4B" w:rsidP="00D545FB">
      <w:pPr>
        <w:pStyle w:val="ListParagraph"/>
        <w:numPr>
          <w:ilvl w:val="0"/>
          <w:numId w:val="1"/>
        </w:numPr>
      </w:pPr>
      <w:r>
        <w:t xml:space="preserve">Allows EB </w:t>
      </w:r>
      <w:r w:rsidR="00D31275">
        <w:t xml:space="preserve">members to be Council reps, if elected by division </w:t>
      </w:r>
    </w:p>
    <w:p w14:paraId="73ACA4C7" w14:textId="017CB6FA" w:rsidR="00D31275" w:rsidRDefault="00D31275" w:rsidP="00D545FB">
      <w:pPr>
        <w:pStyle w:val="ListParagraph"/>
        <w:numPr>
          <w:ilvl w:val="0"/>
          <w:numId w:val="1"/>
        </w:numPr>
      </w:pPr>
      <w:r>
        <w:t xml:space="preserve">Clarifies supervisory role of </w:t>
      </w:r>
      <w:r w:rsidR="00890780">
        <w:t xml:space="preserve">CCFT </w:t>
      </w:r>
      <w:r>
        <w:t>President (</w:t>
      </w:r>
      <w:r w:rsidR="00890780">
        <w:t>not sure president should supervise all faculty)</w:t>
      </w:r>
    </w:p>
    <w:p w14:paraId="0E30CEDD" w14:textId="6420875E" w:rsidR="00890780" w:rsidRDefault="00E863BB" w:rsidP="00D545FB">
      <w:pPr>
        <w:pStyle w:val="ListParagraph"/>
        <w:numPr>
          <w:ilvl w:val="0"/>
          <w:numId w:val="1"/>
        </w:numPr>
      </w:pPr>
      <w:r>
        <w:t>Adds nomination of Grievance Officer and Lead Negotiator to President duty</w:t>
      </w:r>
    </w:p>
    <w:p w14:paraId="336F8E42" w14:textId="1A5AC233" w:rsidR="00E863BB" w:rsidRDefault="00E863BB" w:rsidP="00E863BB">
      <w:pPr>
        <w:pStyle w:val="ListParagraph"/>
        <w:numPr>
          <w:ilvl w:val="0"/>
          <w:numId w:val="1"/>
        </w:numPr>
      </w:pPr>
      <w:r>
        <w:t>Tri Counties Labor name change</w:t>
      </w:r>
    </w:p>
    <w:p w14:paraId="26D8CEA2" w14:textId="445B1BC1" w:rsidR="005C1A9C" w:rsidRDefault="005C1A9C" w:rsidP="00E863BB">
      <w:pPr>
        <w:pStyle w:val="ListParagraph"/>
        <w:numPr>
          <w:ilvl w:val="0"/>
          <w:numId w:val="1"/>
        </w:numPr>
      </w:pPr>
      <w:r>
        <w:t>Adds duties of Grievance Officer</w:t>
      </w:r>
      <w:r w:rsidR="00042990">
        <w:t xml:space="preserve"> and Lead Negotiator</w:t>
      </w:r>
    </w:p>
    <w:p w14:paraId="79E23646" w14:textId="77777777" w:rsidR="00D545FB" w:rsidRDefault="00D545FB" w:rsidP="00D545FB">
      <w:pPr>
        <w:ind w:left="0" w:firstLine="0"/>
      </w:pPr>
    </w:p>
    <w:p w14:paraId="7429F138" w14:textId="3B438BFC" w:rsidR="00B75828" w:rsidRDefault="00B75828" w:rsidP="00B75828">
      <w:pPr>
        <w:ind w:left="0" w:firstLine="0"/>
      </w:pPr>
      <w:r>
        <w:t xml:space="preserve">Section </w:t>
      </w:r>
      <w:r w:rsidR="00D33418">
        <w:t>3</w:t>
      </w:r>
    </w:p>
    <w:p w14:paraId="0817E5C9" w14:textId="28D21DC5" w:rsidR="00B75828" w:rsidRDefault="00D33418" w:rsidP="00B75828">
      <w:pPr>
        <w:pStyle w:val="ListParagraph"/>
        <w:numPr>
          <w:ilvl w:val="0"/>
          <w:numId w:val="1"/>
        </w:numPr>
      </w:pPr>
      <w:r>
        <w:t>Updates division</w:t>
      </w:r>
      <w:r w:rsidR="007A4292">
        <w:t xml:space="preserve"> names</w:t>
      </w:r>
      <w:r>
        <w:t xml:space="preserve"> and </w:t>
      </w:r>
      <w:r w:rsidR="007A4292">
        <w:t xml:space="preserve">apportionment </w:t>
      </w:r>
    </w:p>
    <w:p w14:paraId="17D70DFD" w14:textId="77777777" w:rsidR="00B75828" w:rsidRDefault="00B75828" w:rsidP="00B75828">
      <w:pPr>
        <w:ind w:left="0" w:firstLine="0"/>
      </w:pPr>
    </w:p>
    <w:p w14:paraId="30405EB4" w14:textId="1292543E" w:rsidR="00B75828" w:rsidRDefault="00B75828" w:rsidP="00B75828">
      <w:pPr>
        <w:ind w:left="0" w:firstLine="0"/>
      </w:pPr>
      <w:r>
        <w:t xml:space="preserve">Section </w:t>
      </w:r>
      <w:r w:rsidR="007A4292">
        <w:t>4</w:t>
      </w:r>
    </w:p>
    <w:p w14:paraId="307DF748" w14:textId="7552BFA6" w:rsidR="00B75828" w:rsidRDefault="00E030A3" w:rsidP="00B75828">
      <w:pPr>
        <w:pStyle w:val="ListParagraph"/>
        <w:numPr>
          <w:ilvl w:val="0"/>
          <w:numId w:val="1"/>
        </w:numPr>
      </w:pPr>
      <w:r>
        <w:t>Updates list of committees</w:t>
      </w:r>
    </w:p>
    <w:p w14:paraId="028F4037" w14:textId="6AC232E8" w:rsidR="00727294" w:rsidRDefault="00727294" w:rsidP="00B75828">
      <w:pPr>
        <w:pStyle w:val="ListParagraph"/>
        <w:numPr>
          <w:ilvl w:val="0"/>
          <w:numId w:val="1"/>
        </w:numPr>
      </w:pPr>
      <w:r>
        <w:t>Identifies members of financial review committee</w:t>
      </w:r>
    </w:p>
    <w:p w14:paraId="6B846177" w14:textId="77777777" w:rsidR="00B75828" w:rsidRDefault="00B75828" w:rsidP="00B75828">
      <w:pPr>
        <w:ind w:left="0" w:firstLine="0"/>
      </w:pPr>
    </w:p>
    <w:p w14:paraId="509C0A0A" w14:textId="100C32B5" w:rsidR="00B75828" w:rsidRDefault="00B75828" w:rsidP="00B75828">
      <w:pPr>
        <w:ind w:left="0" w:firstLine="0"/>
      </w:pPr>
      <w:r>
        <w:t xml:space="preserve">Section </w:t>
      </w:r>
      <w:r w:rsidR="00727294">
        <w:t>5</w:t>
      </w:r>
    </w:p>
    <w:p w14:paraId="0D3A0C8F" w14:textId="5361B5D3" w:rsidR="00B75828" w:rsidRDefault="00727294" w:rsidP="00B75828">
      <w:pPr>
        <w:pStyle w:val="ListParagraph"/>
        <w:numPr>
          <w:ilvl w:val="0"/>
          <w:numId w:val="1"/>
        </w:numPr>
      </w:pPr>
      <w:r>
        <w:t xml:space="preserve">Creates new task force and process to replace grievance committee in the case of internal complaints (hard to justify formation of standing committee in the rare case of internal complaints, but we do need a process. Puts more in </w:t>
      </w:r>
      <w:r w:rsidR="00D74C00">
        <w:t>the hands of the COR).</w:t>
      </w:r>
    </w:p>
    <w:p w14:paraId="07008525" w14:textId="77777777" w:rsidR="00B75828" w:rsidRDefault="00B75828" w:rsidP="00B75828">
      <w:pPr>
        <w:ind w:left="0" w:firstLine="0"/>
      </w:pPr>
    </w:p>
    <w:p w14:paraId="3A00A2F3" w14:textId="57ED1F46" w:rsidR="00B75828" w:rsidRDefault="00B75828" w:rsidP="00B75828">
      <w:pPr>
        <w:ind w:left="0" w:firstLine="0"/>
      </w:pPr>
      <w:r>
        <w:t xml:space="preserve">Section </w:t>
      </w:r>
      <w:r w:rsidR="00DE7905">
        <w:t>6</w:t>
      </w:r>
    </w:p>
    <w:p w14:paraId="45781B32" w14:textId="6036BB4C" w:rsidR="00B75828" w:rsidRDefault="00DE7905" w:rsidP="00B75828">
      <w:pPr>
        <w:pStyle w:val="ListParagraph"/>
        <w:numPr>
          <w:ilvl w:val="0"/>
          <w:numId w:val="1"/>
        </w:numPr>
      </w:pPr>
      <w:r>
        <w:t>Makes changes to bylaws</w:t>
      </w:r>
      <w:r w:rsidR="00D369F5">
        <w:t xml:space="preserve"> possible by COR or membership meeting</w:t>
      </w:r>
    </w:p>
    <w:p w14:paraId="2BB81B9E" w14:textId="77777777" w:rsidR="00B75828" w:rsidRDefault="00B75828" w:rsidP="00B75828">
      <w:pPr>
        <w:ind w:left="0" w:firstLine="0"/>
      </w:pPr>
    </w:p>
    <w:p w14:paraId="0488BEE0" w14:textId="77777777" w:rsidR="009E50FB" w:rsidRDefault="009E50FB"/>
    <w:sectPr w:rsidR="009E50FB" w:rsidSect="009E50FB">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05DA7"/>
    <w:multiLevelType w:val="hybridMultilevel"/>
    <w:tmpl w:val="3E96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05C34"/>
    <w:rsid w:val="0000072B"/>
    <w:rsid w:val="00003209"/>
    <w:rsid w:val="0000505B"/>
    <w:rsid w:val="00005206"/>
    <w:rsid w:val="000105B3"/>
    <w:rsid w:val="0001366F"/>
    <w:rsid w:val="00013750"/>
    <w:rsid w:val="00014A0D"/>
    <w:rsid w:val="0001693A"/>
    <w:rsid w:val="00016B2B"/>
    <w:rsid w:val="000177C5"/>
    <w:rsid w:val="0002310A"/>
    <w:rsid w:val="00026D57"/>
    <w:rsid w:val="0002771D"/>
    <w:rsid w:val="00027E35"/>
    <w:rsid w:val="00034AB0"/>
    <w:rsid w:val="00034D20"/>
    <w:rsid w:val="0003512C"/>
    <w:rsid w:val="000354FF"/>
    <w:rsid w:val="0003556E"/>
    <w:rsid w:val="000402F6"/>
    <w:rsid w:val="000404F0"/>
    <w:rsid w:val="00042990"/>
    <w:rsid w:val="00042D1A"/>
    <w:rsid w:val="0004378E"/>
    <w:rsid w:val="00045CB0"/>
    <w:rsid w:val="00046BA3"/>
    <w:rsid w:val="00046CA9"/>
    <w:rsid w:val="00046ED7"/>
    <w:rsid w:val="00053074"/>
    <w:rsid w:val="00054F2B"/>
    <w:rsid w:val="00055E9E"/>
    <w:rsid w:val="00064122"/>
    <w:rsid w:val="00064BBF"/>
    <w:rsid w:val="00067DAE"/>
    <w:rsid w:val="000740C2"/>
    <w:rsid w:val="000803AE"/>
    <w:rsid w:val="000806A1"/>
    <w:rsid w:val="000816A8"/>
    <w:rsid w:val="00081857"/>
    <w:rsid w:val="0008196B"/>
    <w:rsid w:val="00083ECC"/>
    <w:rsid w:val="00084AE0"/>
    <w:rsid w:val="00085CCA"/>
    <w:rsid w:val="00086C60"/>
    <w:rsid w:val="00090D6D"/>
    <w:rsid w:val="00092611"/>
    <w:rsid w:val="00095CA5"/>
    <w:rsid w:val="000A765B"/>
    <w:rsid w:val="000B14C3"/>
    <w:rsid w:val="000B2371"/>
    <w:rsid w:val="000B40E4"/>
    <w:rsid w:val="000B4C44"/>
    <w:rsid w:val="000B6182"/>
    <w:rsid w:val="000B6C84"/>
    <w:rsid w:val="000C070C"/>
    <w:rsid w:val="000C541E"/>
    <w:rsid w:val="000C589F"/>
    <w:rsid w:val="000C6AB4"/>
    <w:rsid w:val="000C77E6"/>
    <w:rsid w:val="000D005E"/>
    <w:rsid w:val="000D1396"/>
    <w:rsid w:val="000D191A"/>
    <w:rsid w:val="000D61BF"/>
    <w:rsid w:val="000D62DA"/>
    <w:rsid w:val="000E1B83"/>
    <w:rsid w:val="000E395F"/>
    <w:rsid w:val="000F4770"/>
    <w:rsid w:val="000F5A26"/>
    <w:rsid w:val="00103E5A"/>
    <w:rsid w:val="00103F16"/>
    <w:rsid w:val="001054F6"/>
    <w:rsid w:val="00110BDE"/>
    <w:rsid w:val="001135ED"/>
    <w:rsid w:val="0011384C"/>
    <w:rsid w:val="00114D2A"/>
    <w:rsid w:val="00116647"/>
    <w:rsid w:val="00122BB6"/>
    <w:rsid w:val="0012306B"/>
    <w:rsid w:val="00124019"/>
    <w:rsid w:val="00126207"/>
    <w:rsid w:val="00126E07"/>
    <w:rsid w:val="001270E7"/>
    <w:rsid w:val="00132EC7"/>
    <w:rsid w:val="00142550"/>
    <w:rsid w:val="00144D64"/>
    <w:rsid w:val="001460ED"/>
    <w:rsid w:val="001512A3"/>
    <w:rsid w:val="00160917"/>
    <w:rsid w:val="00162EEA"/>
    <w:rsid w:val="00163181"/>
    <w:rsid w:val="00165E94"/>
    <w:rsid w:val="00170818"/>
    <w:rsid w:val="00172667"/>
    <w:rsid w:val="00172981"/>
    <w:rsid w:val="0017355B"/>
    <w:rsid w:val="00173FB7"/>
    <w:rsid w:val="0017534E"/>
    <w:rsid w:val="00176E81"/>
    <w:rsid w:val="00177174"/>
    <w:rsid w:val="00181059"/>
    <w:rsid w:val="00184271"/>
    <w:rsid w:val="00187B97"/>
    <w:rsid w:val="00187FAF"/>
    <w:rsid w:val="00193AFB"/>
    <w:rsid w:val="00195F4F"/>
    <w:rsid w:val="0019763C"/>
    <w:rsid w:val="001A156C"/>
    <w:rsid w:val="001A45BF"/>
    <w:rsid w:val="001A7B32"/>
    <w:rsid w:val="001B03D5"/>
    <w:rsid w:val="001B4EB0"/>
    <w:rsid w:val="001B63F4"/>
    <w:rsid w:val="001B76AC"/>
    <w:rsid w:val="001C3A36"/>
    <w:rsid w:val="001C3B39"/>
    <w:rsid w:val="001C46DF"/>
    <w:rsid w:val="001C5387"/>
    <w:rsid w:val="001C6F6D"/>
    <w:rsid w:val="001C7610"/>
    <w:rsid w:val="001C7D06"/>
    <w:rsid w:val="001D2F7C"/>
    <w:rsid w:val="001D3E87"/>
    <w:rsid w:val="001D4B52"/>
    <w:rsid w:val="001D5040"/>
    <w:rsid w:val="001D6F81"/>
    <w:rsid w:val="001D7DE2"/>
    <w:rsid w:val="001E05AD"/>
    <w:rsid w:val="001E097E"/>
    <w:rsid w:val="001E0A58"/>
    <w:rsid w:val="001E2BEE"/>
    <w:rsid w:val="001E3796"/>
    <w:rsid w:val="001E77F9"/>
    <w:rsid w:val="001E7BA1"/>
    <w:rsid w:val="001F2106"/>
    <w:rsid w:val="001F2F5F"/>
    <w:rsid w:val="001F5E9C"/>
    <w:rsid w:val="001F793F"/>
    <w:rsid w:val="001F7C2D"/>
    <w:rsid w:val="00200F73"/>
    <w:rsid w:val="0020785B"/>
    <w:rsid w:val="00211A77"/>
    <w:rsid w:val="00213760"/>
    <w:rsid w:val="00216849"/>
    <w:rsid w:val="00216C51"/>
    <w:rsid w:val="00220C90"/>
    <w:rsid w:val="002222A8"/>
    <w:rsid w:val="002228AC"/>
    <w:rsid w:val="002228DB"/>
    <w:rsid w:val="00225BB7"/>
    <w:rsid w:val="00227603"/>
    <w:rsid w:val="00233096"/>
    <w:rsid w:val="00233994"/>
    <w:rsid w:val="0023731C"/>
    <w:rsid w:val="002465D7"/>
    <w:rsid w:val="00250363"/>
    <w:rsid w:val="0025154B"/>
    <w:rsid w:val="00253D3A"/>
    <w:rsid w:val="0025658C"/>
    <w:rsid w:val="00260CD5"/>
    <w:rsid w:val="00261557"/>
    <w:rsid w:val="0026333F"/>
    <w:rsid w:val="00267E09"/>
    <w:rsid w:val="00267E73"/>
    <w:rsid w:val="00270ADB"/>
    <w:rsid w:val="0027305F"/>
    <w:rsid w:val="0027388C"/>
    <w:rsid w:val="002742A8"/>
    <w:rsid w:val="0027683C"/>
    <w:rsid w:val="0028404B"/>
    <w:rsid w:val="00286194"/>
    <w:rsid w:val="00286AC9"/>
    <w:rsid w:val="0028719C"/>
    <w:rsid w:val="00290234"/>
    <w:rsid w:val="0029539D"/>
    <w:rsid w:val="002973B2"/>
    <w:rsid w:val="00297432"/>
    <w:rsid w:val="00297D40"/>
    <w:rsid w:val="00297DCB"/>
    <w:rsid w:val="002A2509"/>
    <w:rsid w:val="002A28AD"/>
    <w:rsid w:val="002A2BD9"/>
    <w:rsid w:val="002A45D4"/>
    <w:rsid w:val="002A5485"/>
    <w:rsid w:val="002A6E0A"/>
    <w:rsid w:val="002A7356"/>
    <w:rsid w:val="002A746E"/>
    <w:rsid w:val="002B1716"/>
    <w:rsid w:val="002B3353"/>
    <w:rsid w:val="002B3897"/>
    <w:rsid w:val="002B4A59"/>
    <w:rsid w:val="002B707B"/>
    <w:rsid w:val="002C1968"/>
    <w:rsid w:val="002C1ED7"/>
    <w:rsid w:val="002C317C"/>
    <w:rsid w:val="002C4E95"/>
    <w:rsid w:val="002C5504"/>
    <w:rsid w:val="002C795B"/>
    <w:rsid w:val="002D1812"/>
    <w:rsid w:val="002D20AB"/>
    <w:rsid w:val="002D2B09"/>
    <w:rsid w:val="002D2E14"/>
    <w:rsid w:val="002D34E7"/>
    <w:rsid w:val="002D3F8A"/>
    <w:rsid w:val="002D7F8A"/>
    <w:rsid w:val="002E1D4B"/>
    <w:rsid w:val="002E4409"/>
    <w:rsid w:val="002E57D7"/>
    <w:rsid w:val="002E6C5C"/>
    <w:rsid w:val="002F0DE3"/>
    <w:rsid w:val="002F1AC6"/>
    <w:rsid w:val="002F1BD8"/>
    <w:rsid w:val="002F1E43"/>
    <w:rsid w:val="002F39F5"/>
    <w:rsid w:val="002F3FEA"/>
    <w:rsid w:val="002F4770"/>
    <w:rsid w:val="00300C60"/>
    <w:rsid w:val="00300F42"/>
    <w:rsid w:val="00301D95"/>
    <w:rsid w:val="0030294D"/>
    <w:rsid w:val="0030321B"/>
    <w:rsid w:val="00303F25"/>
    <w:rsid w:val="00305895"/>
    <w:rsid w:val="003067E7"/>
    <w:rsid w:val="00307D19"/>
    <w:rsid w:val="00307EDC"/>
    <w:rsid w:val="00310D73"/>
    <w:rsid w:val="00311359"/>
    <w:rsid w:val="00312FE4"/>
    <w:rsid w:val="0031643B"/>
    <w:rsid w:val="00316642"/>
    <w:rsid w:val="00316675"/>
    <w:rsid w:val="00317183"/>
    <w:rsid w:val="00317B6C"/>
    <w:rsid w:val="00317E48"/>
    <w:rsid w:val="003205DE"/>
    <w:rsid w:val="00320877"/>
    <w:rsid w:val="00321AF7"/>
    <w:rsid w:val="00321D82"/>
    <w:rsid w:val="00322973"/>
    <w:rsid w:val="003249A8"/>
    <w:rsid w:val="00324E69"/>
    <w:rsid w:val="003303CB"/>
    <w:rsid w:val="0033146E"/>
    <w:rsid w:val="00331BE4"/>
    <w:rsid w:val="00333E37"/>
    <w:rsid w:val="00335014"/>
    <w:rsid w:val="003430C8"/>
    <w:rsid w:val="0035353D"/>
    <w:rsid w:val="00355CF9"/>
    <w:rsid w:val="00355FEB"/>
    <w:rsid w:val="003574AD"/>
    <w:rsid w:val="00357BD2"/>
    <w:rsid w:val="00357E2B"/>
    <w:rsid w:val="00372AA5"/>
    <w:rsid w:val="00372B9E"/>
    <w:rsid w:val="00374F9A"/>
    <w:rsid w:val="00377382"/>
    <w:rsid w:val="003801F2"/>
    <w:rsid w:val="00380546"/>
    <w:rsid w:val="00382F1F"/>
    <w:rsid w:val="00383113"/>
    <w:rsid w:val="00386109"/>
    <w:rsid w:val="00395015"/>
    <w:rsid w:val="00396D5E"/>
    <w:rsid w:val="003A0B41"/>
    <w:rsid w:val="003A4D0B"/>
    <w:rsid w:val="003A55DF"/>
    <w:rsid w:val="003A784F"/>
    <w:rsid w:val="003B0E1E"/>
    <w:rsid w:val="003B48E0"/>
    <w:rsid w:val="003B71F4"/>
    <w:rsid w:val="003C0AF3"/>
    <w:rsid w:val="003C0FF8"/>
    <w:rsid w:val="003C5AB3"/>
    <w:rsid w:val="003C7FF0"/>
    <w:rsid w:val="003D06C7"/>
    <w:rsid w:val="003D2665"/>
    <w:rsid w:val="003D3862"/>
    <w:rsid w:val="003D3EA9"/>
    <w:rsid w:val="003D6C6E"/>
    <w:rsid w:val="003D74C7"/>
    <w:rsid w:val="003E1989"/>
    <w:rsid w:val="003E22D4"/>
    <w:rsid w:val="003E377B"/>
    <w:rsid w:val="003F0CFD"/>
    <w:rsid w:val="00401433"/>
    <w:rsid w:val="00404980"/>
    <w:rsid w:val="00405C34"/>
    <w:rsid w:val="00410AA4"/>
    <w:rsid w:val="00413284"/>
    <w:rsid w:val="00413971"/>
    <w:rsid w:val="00414329"/>
    <w:rsid w:val="004147A2"/>
    <w:rsid w:val="004161D0"/>
    <w:rsid w:val="00422DF8"/>
    <w:rsid w:val="00422E86"/>
    <w:rsid w:val="00433D9F"/>
    <w:rsid w:val="004342CB"/>
    <w:rsid w:val="00436739"/>
    <w:rsid w:val="00440630"/>
    <w:rsid w:val="00440BBE"/>
    <w:rsid w:val="004456C4"/>
    <w:rsid w:val="00445FB9"/>
    <w:rsid w:val="00452560"/>
    <w:rsid w:val="0045567C"/>
    <w:rsid w:val="00457D50"/>
    <w:rsid w:val="00462013"/>
    <w:rsid w:val="00462438"/>
    <w:rsid w:val="004647F6"/>
    <w:rsid w:val="00466AFF"/>
    <w:rsid w:val="00467185"/>
    <w:rsid w:val="00470A73"/>
    <w:rsid w:val="00472A1C"/>
    <w:rsid w:val="00474B8B"/>
    <w:rsid w:val="00475CF4"/>
    <w:rsid w:val="0048051E"/>
    <w:rsid w:val="004808D6"/>
    <w:rsid w:val="0048153A"/>
    <w:rsid w:val="004819C2"/>
    <w:rsid w:val="004836C1"/>
    <w:rsid w:val="00483A92"/>
    <w:rsid w:val="004851D8"/>
    <w:rsid w:val="00486F90"/>
    <w:rsid w:val="00487C60"/>
    <w:rsid w:val="00487C7B"/>
    <w:rsid w:val="00490CE8"/>
    <w:rsid w:val="00492177"/>
    <w:rsid w:val="00492804"/>
    <w:rsid w:val="004938F5"/>
    <w:rsid w:val="00495597"/>
    <w:rsid w:val="004955B4"/>
    <w:rsid w:val="004975D4"/>
    <w:rsid w:val="004A13EE"/>
    <w:rsid w:val="004A2138"/>
    <w:rsid w:val="004A29DF"/>
    <w:rsid w:val="004A2C57"/>
    <w:rsid w:val="004A5EEA"/>
    <w:rsid w:val="004A60DC"/>
    <w:rsid w:val="004A7310"/>
    <w:rsid w:val="004B1E0B"/>
    <w:rsid w:val="004B3133"/>
    <w:rsid w:val="004B489A"/>
    <w:rsid w:val="004B4DCB"/>
    <w:rsid w:val="004C0215"/>
    <w:rsid w:val="004C07D3"/>
    <w:rsid w:val="004C3148"/>
    <w:rsid w:val="004C34DA"/>
    <w:rsid w:val="004C6138"/>
    <w:rsid w:val="004C772A"/>
    <w:rsid w:val="004D24E9"/>
    <w:rsid w:val="004D30C8"/>
    <w:rsid w:val="004D3687"/>
    <w:rsid w:val="004D65A4"/>
    <w:rsid w:val="004E16A1"/>
    <w:rsid w:val="004E2B36"/>
    <w:rsid w:val="004E3C70"/>
    <w:rsid w:val="004E3EFF"/>
    <w:rsid w:val="004F22DB"/>
    <w:rsid w:val="004F2968"/>
    <w:rsid w:val="004F2D80"/>
    <w:rsid w:val="004F3886"/>
    <w:rsid w:val="004F4DAF"/>
    <w:rsid w:val="004F5DAC"/>
    <w:rsid w:val="005006D0"/>
    <w:rsid w:val="0050298B"/>
    <w:rsid w:val="00504BBF"/>
    <w:rsid w:val="0050551B"/>
    <w:rsid w:val="005122CE"/>
    <w:rsid w:val="00516472"/>
    <w:rsid w:val="0051648E"/>
    <w:rsid w:val="00522652"/>
    <w:rsid w:val="005234EC"/>
    <w:rsid w:val="00525C52"/>
    <w:rsid w:val="00525F1B"/>
    <w:rsid w:val="00534E10"/>
    <w:rsid w:val="005354E5"/>
    <w:rsid w:val="00542D38"/>
    <w:rsid w:val="00547301"/>
    <w:rsid w:val="00550950"/>
    <w:rsid w:val="005513EC"/>
    <w:rsid w:val="00553532"/>
    <w:rsid w:val="005647F0"/>
    <w:rsid w:val="0056484B"/>
    <w:rsid w:val="00564C74"/>
    <w:rsid w:val="00565A15"/>
    <w:rsid w:val="005679CB"/>
    <w:rsid w:val="0057059F"/>
    <w:rsid w:val="00572CD0"/>
    <w:rsid w:val="005743C4"/>
    <w:rsid w:val="00574760"/>
    <w:rsid w:val="00574963"/>
    <w:rsid w:val="00574BD4"/>
    <w:rsid w:val="00580732"/>
    <w:rsid w:val="0058367F"/>
    <w:rsid w:val="0058396A"/>
    <w:rsid w:val="005855A0"/>
    <w:rsid w:val="00585E9C"/>
    <w:rsid w:val="0058674B"/>
    <w:rsid w:val="00592843"/>
    <w:rsid w:val="005949D8"/>
    <w:rsid w:val="00595013"/>
    <w:rsid w:val="005956D0"/>
    <w:rsid w:val="005961C2"/>
    <w:rsid w:val="005A0F8A"/>
    <w:rsid w:val="005A14A1"/>
    <w:rsid w:val="005A3994"/>
    <w:rsid w:val="005A42BE"/>
    <w:rsid w:val="005A4F94"/>
    <w:rsid w:val="005A5278"/>
    <w:rsid w:val="005A6EBD"/>
    <w:rsid w:val="005B049C"/>
    <w:rsid w:val="005B05C6"/>
    <w:rsid w:val="005B7810"/>
    <w:rsid w:val="005C074C"/>
    <w:rsid w:val="005C1A9C"/>
    <w:rsid w:val="005C3595"/>
    <w:rsid w:val="005C4B62"/>
    <w:rsid w:val="005C6665"/>
    <w:rsid w:val="005D0493"/>
    <w:rsid w:val="005D0FDD"/>
    <w:rsid w:val="005D240C"/>
    <w:rsid w:val="005D4960"/>
    <w:rsid w:val="005D573E"/>
    <w:rsid w:val="005D6152"/>
    <w:rsid w:val="005E0236"/>
    <w:rsid w:val="005E1340"/>
    <w:rsid w:val="005E7056"/>
    <w:rsid w:val="005F42D5"/>
    <w:rsid w:val="005F45CD"/>
    <w:rsid w:val="005F4E90"/>
    <w:rsid w:val="005F5027"/>
    <w:rsid w:val="005F6924"/>
    <w:rsid w:val="005F6C02"/>
    <w:rsid w:val="00602334"/>
    <w:rsid w:val="00602AC4"/>
    <w:rsid w:val="00602FBE"/>
    <w:rsid w:val="006078FA"/>
    <w:rsid w:val="0061043C"/>
    <w:rsid w:val="00611772"/>
    <w:rsid w:val="00613304"/>
    <w:rsid w:val="00616572"/>
    <w:rsid w:val="00616AF7"/>
    <w:rsid w:val="0062074F"/>
    <w:rsid w:val="006230B0"/>
    <w:rsid w:val="0062361D"/>
    <w:rsid w:val="00630713"/>
    <w:rsid w:val="00631891"/>
    <w:rsid w:val="006329E3"/>
    <w:rsid w:val="0063388E"/>
    <w:rsid w:val="00634764"/>
    <w:rsid w:val="0064149D"/>
    <w:rsid w:val="00643D44"/>
    <w:rsid w:val="006441EF"/>
    <w:rsid w:val="00644507"/>
    <w:rsid w:val="006500EA"/>
    <w:rsid w:val="0065071D"/>
    <w:rsid w:val="00650A91"/>
    <w:rsid w:val="006540BB"/>
    <w:rsid w:val="00657838"/>
    <w:rsid w:val="0066111B"/>
    <w:rsid w:val="00662783"/>
    <w:rsid w:val="00662DF1"/>
    <w:rsid w:val="00664387"/>
    <w:rsid w:val="00665B2C"/>
    <w:rsid w:val="006676C0"/>
    <w:rsid w:val="00674118"/>
    <w:rsid w:val="006755A1"/>
    <w:rsid w:val="00676026"/>
    <w:rsid w:val="00683DCF"/>
    <w:rsid w:val="00683E34"/>
    <w:rsid w:val="00685C23"/>
    <w:rsid w:val="00687FB4"/>
    <w:rsid w:val="006965A5"/>
    <w:rsid w:val="00697FF9"/>
    <w:rsid w:val="006A070A"/>
    <w:rsid w:val="006A2106"/>
    <w:rsid w:val="006A27DF"/>
    <w:rsid w:val="006A7899"/>
    <w:rsid w:val="006A7DC2"/>
    <w:rsid w:val="006B1E00"/>
    <w:rsid w:val="006B340A"/>
    <w:rsid w:val="006B4886"/>
    <w:rsid w:val="006B4FF1"/>
    <w:rsid w:val="006B743A"/>
    <w:rsid w:val="006C2367"/>
    <w:rsid w:val="006C2370"/>
    <w:rsid w:val="006C351A"/>
    <w:rsid w:val="006C48AF"/>
    <w:rsid w:val="006C4A8E"/>
    <w:rsid w:val="006C5CC9"/>
    <w:rsid w:val="006C7CD9"/>
    <w:rsid w:val="006D044C"/>
    <w:rsid w:val="006D6ACA"/>
    <w:rsid w:val="006D75D9"/>
    <w:rsid w:val="006E3B35"/>
    <w:rsid w:val="006E4E5F"/>
    <w:rsid w:val="006E52A1"/>
    <w:rsid w:val="006F1A5A"/>
    <w:rsid w:val="006F3781"/>
    <w:rsid w:val="006F6A04"/>
    <w:rsid w:val="006F7798"/>
    <w:rsid w:val="00700DCF"/>
    <w:rsid w:val="00700E98"/>
    <w:rsid w:val="007019E1"/>
    <w:rsid w:val="007040D4"/>
    <w:rsid w:val="0070448D"/>
    <w:rsid w:val="0070525F"/>
    <w:rsid w:val="00705607"/>
    <w:rsid w:val="00705627"/>
    <w:rsid w:val="00710743"/>
    <w:rsid w:val="00710A0D"/>
    <w:rsid w:val="007142F2"/>
    <w:rsid w:val="00716ED1"/>
    <w:rsid w:val="007209A5"/>
    <w:rsid w:val="00721C4E"/>
    <w:rsid w:val="00722455"/>
    <w:rsid w:val="00723C67"/>
    <w:rsid w:val="007260ED"/>
    <w:rsid w:val="00726F10"/>
    <w:rsid w:val="00727294"/>
    <w:rsid w:val="00727A57"/>
    <w:rsid w:val="007321B0"/>
    <w:rsid w:val="007348D2"/>
    <w:rsid w:val="00734C18"/>
    <w:rsid w:val="00734D87"/>
    <w:rsid w:val="0073610A"/>
    <w:rsid w:val="007377AE"/>
    <w:rsid w:val="00740B1D"/>
    <w:rsid w:val="00741CBA"/>
    <w:rsid w:val="00742F9D"/>
    <w:rsid w:val="00743184"/>
    <w:rsid w:val="00743F05"/>
    <w:rsid w:val="00750850"/>
    <w:rsid w:val="00750F4F"/>
    <w:rsid w:val="00754123"/>
    <w:rsid w:val="007565A6"/>
    <w:rsid w:val="00757056"/>
    <w:rsid w:val="00760C21"/>
    <w:rsid w:val="00762D7A"/>
    <w:rsid w:val="0076311E"/>
    <w:rsid w:val="00763430"/>
    <w:rsid w:val="00764F68"/>
    <w:rsid w:val="00770AF7"/>
    <w:rsid w:val="0077126F"/>
    <w:rsid w:val="007715E4"/>
    <w:rsid w:val="00771B24"/>
    <w:rsid w:val="007721AF"/>
    <w:rsid w:val="00772BDD"/>
    <w:rsid w:val="00774E66"/>
    <w:rsid w:val="00776E68"/>
    <w:rsid w:val="007771FF"/>
    <w:rsid w:val="007814C6"/>
    <w:rsid w:val="00782651"/>
    <w:rsid w:val="007861F9"/>
    <w:rsid w:val="00787276"/>
    <w:rsid w:val="007872B6"/>
    <w:rsid w:val="0079017D"/>
    <w:rsid w:val="00790B1D"/>
    <w:rsid w:val="00791BE4"/>
    <w:rsid w:val="00792765"/>
    <w:rsid w:val="00792D33"/>
    <w:rsid w:val="00793AB1"/>
    <w:rsid w:val="00795C31"/>
    <w:rsid w:val="007974D0"/>
    <w:rsid w:val="007A0D74"/>
    <w:rsid w:val="007A2A92"/>
    <w:rsid w:val="007A3B54"/>
    <w:rsid w:val="007A4292"/>
    <w:rsid w:val="007A592F"/>
    <w:rsid w:val="007A6D4E"/>
    <w:rsid w:val="007B05B3"/>
    <w:rsid w:val="007B2BEB"/>
    <w:rsid w:val="007B2C47"/>
    <w:rsid w:val="007B4A0F"/>
    <w:rsid w:val="007B654D"/>
    <w:rsid w:val="007B6D54"/>
    <w:rsid w:val="007C2684"/>
    <w:rsid w:val="007C3306"/>
    <w:rsid w:val="007C6862"/>
    <w:rsid w:val="007C7156"/>
    <w:rsid w:val="007D0892"/>
    <w:rsid w:val="007D09E4"/>
    <w:rsid w:val="007D1085"/>
    <w:rsid w:val="007D2A4D"/>
    <w:rsid w:val="007D631C"/>
    <w:rsid w:val="007D735A"/>
    <w:rsid w:val="007D7AAE"/>
    <w:rsid w:val="007D7ACC"/>
    <w:rsid w:val="007E1AE7"/>
    <w:rsid w:val="007E1C95"/>
    <w:rsid w:val="007E3858"/>
    <w:rsid w:val="007E3CD8"/>
    <w:rsid w:val="007E571C"/>
    <w:rsid w:val="007E5DDD"/>
    <w:rsid w:val="007E7850"/>
    <w:rsid w:val="007F0B76"/>
    <w:rsid w:val="007F23F3"/>
    <w:rsid w:val="007F28E7"/>
    <w:rsid w:val="007F4724"/>
    <w:rsid w:val="007F7936"/>
    <w:rsid w:val="00801190"/>
    <w:rsid w:val="0080653F"/>
    <w:rsid w:val="00811454"/>
    <w:rsid w:val="00816685"/>
    <w:rsid w:val="00821596"/>
    <w:rsid w:val="008217E7"/>
    <w:rsid w:val="00821ED4"/>
    <w:rsid w:val="008248B5"/>
    <w:rsid w:val="00832724"/>
    <w:rsid w:val="00832E24"/>
    <w:rsid w:val="00833D9B"/>
    <w:rsid w:val="00834B63"/>
    <w:rsid w:val="00834EFE"/>
    <w:rsid w:val="008357FD"/>
    <w:rsid w:val="00840A8E"/>
    <w:rsid w:val="00842C8B"/>
    <w:rsid w:val="00843917"/>
    <w:rsid w:val="008450B4"/>
    <w:rsid w:val="00850648"/>
    <w:rsid w:val="00850DD1"/>
    <w:rsid w:val="00850E4F"/>
    <w:rsid w:val="00851BAB"/>
    <w:rsid w:val="008531B1"/>
    <w:rsid w:val="00853750"/>
    <w:rsid w:val="00853C1D"/>
    <w:rsid w:val="00854B70"/>
    <w:rsid w:val="008555C4"/>
    <w:rsid w:val="00855B8D"/>
    <w:rsid w:val="008574B3"/>
    <w:rsid w:val="00857D3A"/>
    <w:rsid w:val="00857DD8"/>
    <w:rsid w:val="00861755"/>
    <w:rsid w:val="00862A55"/>
    <w:rsid w:val="0086469F"/>
    <w:rsid w:val="008669E9"/>
    <w:rsid w:val="00874316"/>
    <w:rsid w:val="0087563B"/>
    <w:rsid w:val="008836C4"/>
    <w:rsid w:val="00886538"/>
    <w:rsid w:val="00886700"/>
    <w:rsid w:val="00890780"/>
    <w:rsid w:val="00890E1E"/>
    <w:rsid w:val="00891483"/>
    <w:rsid w:val="008916DA"/>
    <w:rsid w:val="008940CB"/>
    <w:rsid w:val="008943B3"/>
    <w:rsid w:val="00895932"/>
    <w:rsid w:val="00896B6B"/>
    <w:rsid w:val="0089716C"/>
    <w:rsid w:val="008A2BC9"/>
    <w:rsid w:val="008A2BE1"/>
    <w:rsid w:val="008A7353"/>
    <w:rsid w:val="008B01C1"/>
    <w:rsid w:val="008B10C7"/>
    <w:rsid w:val="008B2C96"/>
    <w:rsid w:val="008B369F"/>
    <w:rsid w:val="008B71B7"/>
    <w:rsid w:val="008C0C48"/>
    <w:rsid w:val="008C2AEF"/>
    <w:rsid w:val="008C61BE"/>
    <w:rsid w:val="008C75FD"/>
    <w:rsid w:val="008D067F"/>
    <w:rsid w:val="008D0BFF"/>
    <w:rsid w:val="008D3A8D"/>
    <w:rsid w:val="008D59F2"/>
    <w:rsid w:val="008E0BAE"/>
    <w:rsid w:val="008E7023"/>
    <w:rsid w:val="008E78B1"/>
    <w:rsid w:val="008F0047"/>
    <w:rsid w:val="008F2748"/>
    <w:rsid w:val="008F3DE0"/>
    <w:rsid w:val="008F439A"/>
    <w:rsid w:val="008F57A9"/>
    <w:rsid w:val="008F6D3B"/>
    <w:rsid w:val="008F73B7"/>
    <w:rsid w:val="00901CBA"/>
    <w:rsid w:val="00902F74"/>
    <w:rsid w:val="00904758"/>
    <w:rsid w:val="009132C0"/>
    <w:rsid w:val="009146F8"/>
    <w:rsid w:val="009176C0"/>
    <w:rsid w:val="00917A6A"/>
    <w:rsid w:val="00920CD8"/>
    <w:rsid w:val="009225B5"/>
    <w:rsid w:val="00924EAA"/>
    <w:rsid w:val="0093225F"/>
    <w:rsid w:val="00932EE8"/>
    <w:rsid w:val="00933C4F"/>
    <w:rsid w:val="009340DB"/>
    <w:rsid w:val="009356E5"/>
    <w:rsid w:val="00937CA6"/>
    <w:rsid w:val="00937FBC"/>
    <w:rsid w:val="00941521"/>
    <w:rsid w:val="00941548"/>
    <w:rsid w:val="009417D2"/>
    <w:rsid w:val="00941EC5"/>
    <w:rsid w:val="00943309"/>
    <w:rsid w:val="00944339"/>
    <w:rsid w:val="00947FF7"/>
    <w:rsid w:val="00950B63"/>
    <w:rsid w:val="00956592"/>
    <w:rsid w:val="00956C3C"/>
    <w:rsid w:val="00960009"/>
    <w:rsid w:val="00961D3D"/>
    <w:rsid w:val="00962A16"/>
    <w:rsid w:val="00963319"/>
    <w:rsid w:val="00963D3C"/>
    <w:rsid w:val="00964FB6"/>
    <w:rsid w:val="009656DE"/>
    <w:rsid w:val="00971EF8"/>
    <w:rsid w:val="00974F83"/>
    <w:rsid w:val="009758A6"/>
    <w:rsid w:val="009758E4"/>
    <w:rsid w:val="009808E0"/>
    <w:rsid w:val="00982879"/>
    <w:rsid w:val="00982F0F"/>
    <w:rsid w:val="00983787"/>
    <w:rsid w:val="00990982"/>
    <w:rsid w:val="009936B7"/>
    <w:rsid w:val="00993F69"/>
    <w:rsid w:val="009969A4"/>
    <w:rsid w:val="009A04F7"/>
    <w:rsid w:val="009A0874"/>
    <w:rsid w:val="009A286C"/>
    <w:rsid w:val="009A3538"/>
    <w:rsid w:val="009A443C"/>
    <w:rsid w:val="009A4D3E"/>
    <w:rsid w:val="009A656E"/>
    <w:rsid w:val="009A71A9"/>
    <w:rsid w:val="009A743B"/>
    <w:rsid w:val="009B07F7"/>
    <w:rsid w:val="009B0D4C"/>
    <w:rsid w:val="009B40E2"/>
    <w:rsid w:val="009B52CA"/>
    <w:rsid w:val="009C082E"/>
    <w:rsid w:val="009C0B48"/>
    <w:rsid w:val="009C0C6C"/>
    <w:rsid w:val="009C0E27"/>
    <w:rsid w:val="009C25CE"/>
    <w:rsid w:val="009C4183"/>
    <w:rsid w:val="009C583B"/>
    <w:rsid w:val="009C5FF4"/>
    <w:rsid w:val="009C659F"/>
    <w:rsid w:val="009C6FCB"/>
    <w:rsid w:val="009D09C7"/>
    <w:rsid w:val="009D5877"/>
    <w:rsid w:val="009D5B2D"/>
    <w:rsid w:val="009D6968"/>
    <w:rsid w:val="009D76CE"/>
    <w:rsid w:val="009E27A3"/>
    <w:rsid w:val="009E3373"/>
    <w:rsid w:val="009E50FB"/>
    <w:rsid w:val="009F0DB0"/>
    <w:rsid w:val="009F1D8E"/>
    <w:rsid w:val="009F23A1"/>
    <w:rsid w:val="009F2A3C"/>
    <w:rsid w:val="009F4DD2"/>
    <w:rsid w:val="009F555F"/>
    <w:rsid w:val="009F5C1C"/>
    <w:rsid w:val="009F6B77"/>
    <w:rsid w:val="009F76AD"/>
    <w:rsid w:val="009F7940"/>
    <w:rsid w:val="00A01510"/>
    <w:rsid w:val="00A02512"/>
    <w:rsid w:val="00A032D5"/>
    <w:rsid w:val="00A03D8A"/>
    <w:rsid w:val="00A0407B"/>
    <w:rsid w:val="00A0531E"/>
    <w:rsid w:val="00A056EE"/>
    <w:rsid w:val="00A06853"/>
    <w:rsid w:val="00A06935"/>
    <w:rsid w:val="00A06968"/>
    <w:rsid w:val="00A12B9E"/>
    <w:rsid w:val="00A1459E"/>
    <w:rsid w:val="00A14E7F"/>
    <w:rsid w:val="00A15852"/>
    <w:rsid w:val="00A1594F"/>
    <w:rsid w:val="00A2564F"/>
    <w:rsid w:val="00A25DEE"/>
    <w:rsid w:val="00A26E3C"/>
    <w:rsid w:val="00A3515F"/>
    <w:rsid w:val="00A434FB"/>
    <w:rsid w:val="00A439FF"/>
    <w:rsid w:val="00A43EC7"/>
    <w:rsid w:val="00A43F3C"/>
    <w:rsid w:val="00A47156"/>
    <w:rsid w:val="00A47AC7"/>
    <w:rsid w:val="00A53EE0"/>
    <w:rsid w:val="00A5695F"/>
    <w:rsid w:val="00A576F5"/>
    <w:rsid w:val="00A61FF5"/>
    <w:rsid w:val="00A6228D"/>
    <w:rsid w:val="00A6466B"/>
    <w:rsid w:val="00A70C26"/>
    <w:rsid w:val="00A71F0F"/>
    <w:rsid w:val="00A732CC"/>
    <w:rsid w:val="00A842FD"/>
    <w:rsid w:val="00A8444F"/>
    <w:rsid w:val="00A8467E"/>
    <w:rsid w:val="00A85AF3"/>
    <w:rsid w:val="00A85C5A"/>
    <w:rsid w:val="00A86201"/>
    <w:rsid w:val="00A87457"/>
    <w:rsid w:val="00A876D4"/>
    <w:rsid w:val="00A92812"/>
    <w:rsid w:val="00A93150"/>
    <w:rsid w:val="00A958EF"/>
    <w:rsid w:val="00A9611A"/>
    <w:rsid w:val="00A96D7D"/>
    <w:rsid w:val="00A96DD9"/>
    <w:rsid w:val="00A974A8"/>
    <w:rsid w:val="00A97577"/>
    <w:rsid w:val="00A97E63"/>
    <w:rsid w:val="00AA0D3F"/>
    <w:rsid w:val="00AA18E6"/>
    <w:rsid w:val="00AA1F0D"/>
    <w:rsid w:val="00AA2DAF"/>
    <w:rsid w:val="00AA3D10"/>
    <w:rsid w:val="00AA446D"/>
    <w:rsid w:val="00AA66EF"/>
    <w:rsid w:val="00AA77D8"/>
    <w:rsid w:val="00AB10CD"/>
    <w:rsid w:val="00AB33CC"/>
    <w:rsid w:val="00AB3552"/>
    <w:rsid w:val="00AB470A"/>
    <w:rsid w:val="00AB4AF7"/>
    <w:rsid w:val="00AB5291"/>
    <w:rsid w:val="00AB79B2"/>
    <w:rsid w:val="00AC2C6D"/>
    <w:rsid w:val="00AC3895"/>
    <w:rsid w:val="00AC4B4B"/>
    <w:rsid w:val="00AC74F6"/>
    <w:rsid w:val="00AD07CA"/>
    <w:rsid w:val="00AD0A96"/>
    <w:rsid w:val="00AD0BBB"/>
    <w:rsid w:val="00AD2158"/>
    <w:rsid w:val="00AD310A"/>
    <w:rsid w:val="00AD3420"/>
    <w:rsid w:val="00AD3A78"/>
    <w:rsid w:val="00AD7958"/>
    <w:rsid w:val="00AE11E7"/>
    <w:rsid w:val="00AE1615"/>
    <w:rsid w:val="00AE1790"/>
    <w:rsid w:val="00AE1874"/>
    <w:rsid w:val="00AE433A"/>
    <w:rsid w:val="00AE541A"/>
    <w:rsid w:val="00AE5806"/>
    <w:rsid w:val="00AF3D75"/>
    <w:rsid w:val="00AF405C"/>
    <w:rsid w:val="00AF49F0"/>
    <w:rsid w:val="00AF4E62"/>
    <w:rsid w:val="00AF5BCC"/>
    <w:rsid w:val="00B0206C"/>
    <w:rsid w:val="00B02AAB"/>
    <w:rsid w:val="00B04620"/>
    <w:rsid w:val="00B04980"/>
    <w:rsid w:val="00B052BD"/>
    <w:rsid w:val="00B053FE"/>
    <w:rsid w:val="00B07422"/>
    <w:rsid w:val="00B108F8"/>
    <w:rsid w:val="00B1118B"/>
    <w:rsid w:val="00B120DB"/>
    <w:rsid w:val="00B12D35"/>
    <w:rsid w:val="00B13820"/>
    <w:rsid w:val="00B13C9A"/>
    <w:rsid w:val="00B13EA2"/>
    <w:rsid w:val="00B14047"/>
    <w:rsid w:val="00B14D26"/>
    <w:rsid w:val="00B16815"/>
    <w:rsid w:val="00B205AC"/>
    <w:rsid w:val="00B20796"/>
    <w:rsid w:val="00B20AEF"/>
    <w:rsid w:val="00B2383F"/>
    <w:rsid w:val="00B23EB7"/>
    <w:rsid w:val="00B243EF"/>
    <w:rsid w:val="00B25C4B"/>
    <w:rsid w:val="00B272CC"/>
    <w:rsid w:val="00B27DB3"/>
    <w:rsid w:val="00B3012D"/>
    <w:rsid w:val="00B31995"/>
    <w:rsid w:val="00B34E7E"/>
    <w:rsid w:val="00B34EE1"/>
    <w:rsid w:val="00B364F4"/>
    <w:rsid w:val="00B41B86"/>
    <w:rsid w:val="00B43067"/>
    <w:rsid w:val="00B43BEC"/>
    <w:rsid w:val="00B4772E"/>
    <w:rsid w:val="00B47998"/>
    <w:rsid w:val="00B52EEC"/>
    <w:rsid w:val="00B532B6"/>
    <w:rsid w:val="00B56DB3"/>
    <w:rsid w:val="00B60115"/>
    <w:rsid w:val="00B60219"/>
    <w:rsid w:val="00B602AA"/>
    <w:rsid w:val="00B64A5F"/>
    <w:rsid w:val="00B64D9E"/>
    <w:rsid w:val="00B65ABA"/>
    <w:rsid w:val="00B713BF"/>
    <w:rsid w:val="00B71A4B"/>
    <w:rsid w:val="00B72384"/>
    <w:rsid w:val="00B735C5"/>
    <w:rsid w:val="00B73BF1"/>
    <w:rsid w:val="00B7515D"/>
    <w:rsid w:val="00B75828"/>
    <w:rsid w:val="00B75A9F"/>
    <w:rsid w:val="00B760C0"/>
    <w:rsid w:val="00B76B3A"/>
    <w:rsid w:val="00B77131"/>
    <w:rsid w:val="00B835A9"/>
    <w:rsid w:val="00B85FC0"/>
    <w:rsid w:val="00B868E8"/>
    <w:rsid w:val="00B86AEF"/>
    <w:rsid w:val="00B921C2"/>
    <w:rsid w:val="00B92614"/>
    <w:rsid w:val="00B9302E"/>
    <w:rsid w:val="00B94FE2"/>
    <w:rsid w:val="00B97F1C"/>
    <w:rsid w:val="00BA048D"/>
    <w:rsid w:val="00BA3E48"/>
    <w:rsid w:val="00BA4A11"/>
    <w:rsid w:val="00BA7F2D"/>
    <w:rsid w:val="00BB07B1"/>
    <w:rsid w:val="00BB0FC7"/>
    <w:rsid w:val="00BB4F7D"/>
    <w:rsid w:val="00BB62B4"/>
    <w:rsid w:val="00BC0733"/>
    <w:rsid w:val="00BC0F7E"/>
    <w:rsid w:val="00BC1E09"/>
    <w:rsid w:val="00BC7549"/>
    <w:rsid w:val="00BC7868"/>
    <w:rsid w:val="00BD036B"/>
    <w:rsid w:val="00BD15E9"/>
    <w:rsid w:val="00BD1966"/>
    <w:rsid w:val="00BD268F"/>
    <w:rsid w:val="00BD29EF"/>
    <w:rsid w:val="00BD3F69"/>
    <w:rsid w:val="00BD4B0B"/>
    <w:rsid w:val="00BE52E7"/>
    <w:rsid w:val="00BE753A"/>
    <w:rsid w:val="00BF07A1"/>
    <w:rsid w:val="00BF07E2"/>
    <w:rsid w:val="00BF1741"/>
    <w:rsid w:val="00BF5569"/>
    <w:rsid w:val="00BF75D2"/>
    <w:rsid w:val="00BF791D"/>
    <w:rsid w:val="00C00B5D"/>
    <w:rsid w:val="00C03DA4"/>
    <w:rsid w:val="00C05169"/>
    <w:rsid w:val="00C06335"/>
    <w:rsid w:val="00C1002E"/>
    <w:rsid w:val="00C16D64"/>
    <w:rsid w:val="00C17A59"/>
    <w:rsid w:val="00C20703"/>
    <w:rsid w:val="00C20B46"/>
    <w:rsid w:val="00C21B28"/>
    <w:rsid w:val="00C23F48"/>
    <w:rsid w:val="00C24A98"/>
    <w:rsid w:val="00C30D3D"/>
    <w:rsid w:val="00C31518"/>
    <w:rsid w:val="00C31954"/>
    <w:rsid w:val="00C31FF8"/>
    <w:rsid w:val="00C3426D"/>
    <w:rsid w:val="00C351E5"/>
    <w:rsid w:val="00C36E57"/>
    <w:rsid w:val="00C3738D"/>
    <w:rsid w:val="00C37AF1"/>
    <w:rsid w:val="00C4050A"/>
    <w:rsid w:val="00C41BD2"/>
    <w:rsid w:val="00C515C5"/>
    <w:rsid w:val="00C60C69"/>
    <w:rsid w:val="00C62190"/>
    <w:rsid w:val="00C63C19"/>
    <w:rsid w:val="00C64CEC"/>
    <w:rsid w:val="00C66D46"/>
    <w:rsid w:val="00C709CE"/>
    <w:rsid w:val="00C72497"/>
    <w:rsid w:val="00C74687"/>
    <w:rsid w:val="00C74F44"/>
    <w:rsid w:val="00C766D8"/>
    <w:rsid w:val="00C774A0"/>
    <w:rsid w:val="00C83F60"/>
    <w:rsid w:val="00C84497"/>
    <w:rsid w:val="00C84666"/>
    <w:rsid w:val="00C84E31"/>
    <w:rsid w:val="00C86267"/>
    <w:rsid w:val="00C87C59"/>
    <w:rsid w:val="00C929C3"/>
    <w:rsid w:val="00C93205"/>
    <w:rsid w:val="00C94B48"/>
    <w:rsid w:val="00C969C2"/>
    <w:rsid w:val="00C97EB6"/>
    <w:rsid w:val="00CA0D35"/>
    <w:rsid w:val="00CA1F97"/>
    <w:rsid w:val="00CA59FF"/>
    <w:rsid w:val="00CA6BDD"/>
    <w:rsid w:val="00CB2826"/>
    <w:rsid w:val="00CB3DD4"/>
    <w:rsid w:val="00CB449B"/>
    <w:rsid w:val="00CB6FD4"/>
    <w:rsid w:val="00CB73E2"/>
    <w:rsid w:val="00CC0EBE"/>
    <w:rsid w:val="00CC1F8D"/>
    <w:rsid w:val="00CC2F60"/>
    <w:rsid w:val="00CC409F"/>
    <w:rsid w:val="00CC6301"/>
    <w:rsid w:val="00CC69B6"/>
    <w:rsid w:val="00CC7D64"/>
    <w:rsid w:val="00CD6A87"/>
    <w:rsid w:val="00CE119A"/>
    <w:rsid w:val="00CE41FF"/>
    <w:rsid w:val="00CF007A"/>
    <w:rsid w:val="00CF05A0"/>
    <w:rsid w:val="00CF12D4"/>
    <w:rsid w:val="00CF3FE2"/>
    <w:rsid w:val="00CF5800"/>
    <w:rsid w:val="00CF75F3"/>
    <w:rsid w:val="00D00E80"/>
    <w:rsid w:val="00D01DEF"/>
    <w:rsid w:val="00D037F7"/>
    <w:rsid w:val="00D043DD"/>
    <w:rsid w:val="00D04556"/>
    <w:rsid w:val="00D0470D"/>
    <w:rsid w:val="00D0565C"/>
    <w:rsid w:val="00D06459"/>
    <w:rsid w:val="00D13A5A"/>
    <w:rsid w:val="00D142D8"/>
    <w:rsid w:val="00D16010"/>
    <w:rsid w:val="00D168F3"/>
    <w:rsid w:val="00D20F7C"/>
    <w:rsid w:val="00D254F7"/>
    <w:rsid w:val="00D2559D"/>
    <w:rsid w:val="00D27D68"/>
    <w:rsid w:val="00D302FF"/>
    <w:rsid w:val="00D3108A"/>
    <w:rsid w:val="00D31275"/>
    <w:rsid w:val="00D32039"/>
    <w:rsid w:val="00D33104"/>
    <w:rsid w:val="00D33418"/>
    <w:rsid w:val="00D337AA"/>
    <w:rsid w:val="00D356F2"/>
    <w:rsid w:val="00D369F5"/>
    <w:rsid w:val="00D37687"/>
    <w:rsid w:val="00D40E41"/>
    <w:rsid w:val="00D415E3"/>
    <w:rsid w:val="00D42C36"/>
    <w:rsid w:val="00D43192"/>
    <w:rsid w:val="00D4348B"/>
    <w:rsid w:val="00D43B0B"/>
    <w:rsid w:val="00D44455"/>
    <w:rsid w:val="00D46A0C"/>
    <w:rsid w:val="00D53317"/>
    <w:rsid w:val="00D545FB"/>
    <w:rsid w:val="00D54F4A"/>
    <w:rsid w:val="00D5560F"/>
    <w:rsid w:val="00D57072"/>
    <w:rsid w:val="00D629E7"/>
    <w:rsid w:val="00D70235"/>
    <w:rsid w:val="00D73403"/>
    <w:rsid w:val="00D74C00"/>
    <w:rsid w:val="00D7613F"/>
    <w:rsid w:val="00D779F4"/>
    <w:rsid w:val="00D77F44"/>
    <w:rsid w:val="00D81F97"/>
    <w:rsid w:val="00D81FE7"/>
    <w:rsid w:val="00D82EC8"/>
    <w:rsid w:val="00D84BC0"/>
    <w:rsid w:val="00D85810"/>
    <w:rsid w:val="00D86011"/>
    <w:rsid w:val="00D87CD0"/>
    <w:rsid w:val="00D90F0F"/>
    <w:rsid w:val="00D944C9"/>
    <w:rsid w:val="00D94745"/>
    <w:rsid w:val="00D9615F"/>
    <w:rsid w:val="00D977CE"/>
    <w:rsid w:val="00DA055B"/>
    <w:rsid w:val="00DA0B5B"/>
    <w:rsid w:val="00DA1AF9"/>
    <w:rsid w:val="00DA373C"/>
    <w:rsid w:val="00DA3956"/>
    <w:rsid w:val="00DA63F5"/>
    <w:rsid w:val="00DA6DE4"/>
    <w:rsid w:val="00DA7DF4"/>
    <w:rsid w:val="00DB0E84"/>
    <w:rsid w:val="00DB31AD"/>
    <w:rsid w:val="00DB45F4"/>
    <w:rsid w:val="00DB4E3B"/>
    <w:rsid w:val="00DB5AA9"/>
    <w:rsid w:val="00DB705B"/>
    <w:rsid w:val="00DC00F1"/>
    <w:rsid w:val="00DC18CE"/>
    <w:rsid w:val="00DC4055"/>
    <w:rsid w:val="00DC7539"/>
    <w:rsid w:val="00DD2718"/>
    <w:rsid w:val="00DD582E"/>
    <w:rsid w:val="00DD5DB7"/>
    <w:rsid w:val="00DD63DD"/>
    <w:rsid w:val="00DD7541"/>
    <w:rsid w:val="00DE19E0"/>
    <w:rsid w:val="00DE3B8B"/>
    <w:rsid w:val="00DE6D63"/>
    <w:rsid w:val="00DE736D"/>
    <w:rsid w:val="00DE7905"/>
    <w:rsid w:val="00DF0E5E"/>
    <w:rsid w:val="00DF1A23"/>
    <w:rsid w:val="00DF5DD7"/>
    <w:rsid w:val="00E030A3"/>
    <w:rsid w:val="00E06628"/>
    <w:rsid w:val="00E06634"/>
    <w:rsid w:val="00E101AC"/>
    <w:rsid w:val="00E139CD"/>
    <w:rsid w:val="00E13E05"/>
    <w:rsid w:val="00E14462"/>
    <w:rsid w:val="00E14AB6"/>
    <w:rsid w:val="00E159F4"/>
    <w:rsid w:val="00E23C26"/>
    <w:rsid w:val="00E24666"/>
    <w:rsid w:val="00E25430"/>
    <w:rsid w:val="00E26552"/>
    <w:rsid w:val="00E26722"/>
    <w:rsid w:val="00E26C3F"/>
    <w:rsid w:val="00E27EC7"/>
    <w:rsid w:val="00E31590"/>
    <w:rsid w:val="00E36608"/>
    <w:rsid w:val="00E37540"/>
    <w:rsid w:val="00E40A5D"/>
    <w:rsid w:val="00E44194"/>
    <w:rsid w:val="00E50A04"/>
    <w:rsid w:val="00E50B04"/>
    <w:rsid w:val="00E50D89"/>
    <w:rsid w:val="00E51D71"/>
    <w:rsid w:val="00E51F0B"/>
    <w:rsid w:val="00E56369"/>
    <w:rsid w:val="00E56813"/>
    <w:rsid w:val="00E624C8"/>
    <w:rsid w:val="00E65234"/>
    <w:rsid w:val="00E6646A"/>
    <w:rsid w:val="00E7096C"/>
    <w:rsid w:val="00E7227A"/>
    <w:rsid w:val="00E729AC"/>
    <w:rsid w:val="00E73432"/>
    <w:rsid w:val="00E760A4"/>
    <w:rsid w:val="00E8043E"/>
    <w:rsid w:val="00E863BB"/>
    <w:rsid w:val="00E907C7"/>
    <w:rsid w:val="00E953D6"/>
    <w:rsid w:val="00E973B0"/>
    <w:rsid w:val="00E97CDD"/>
    <w:rsid w:val="00E97DE6"/>
    <w:rsid w:val="00EA0F71"/>
    <w:rsid w:val="00EA3702"/>
    <w:rsid w:val="00EA445A"/>
    <w:rsid w:val="00EA46B0"/>
    <w:rsid w:val="00EA5F77"/>
    <w:rsid w:val="00EA612D"/>
    <w:rsid w:val="00EB0F50"/>
    <w:rsid w:val="00EB4F80"/>
    <w:rsid w:val="00EB7502"/>
    <w:rsid w:val="00EB779C"/>
    <w:rsid w:val="00EC03CC"/>
    <w:rsid w:val="00EC0609"/>
    <w:rsid w:val="00EC1414"/>
    <w:rsid w:val="00EC411E"/>
    <w:rsid w:val="00ED2169"/>
    <w:rsid w:val="00ED2ABB"/>
    <w:rsid w:val="00ED31F7"/>
    <w:rsid w:val="00ED3D6B"/>
    <w:rsid w:val="00ED4408"/>
    <w:rsid w:val="00ED440E"/>
    <w:rsid w:val="00ED55DA"/>
    <w:rsid w:val="00ED58EB"/>
    <w:rsid w:val="00ED5B0B"/>
    <w:rsid w:val="00EE0868"/>
    <w:rsid w:val="00EE4ACD"/>
    <w:rsid w:val="00EE78CE"/>
    <w:rsid w:val="00EE7BC7"/>
    <w:rsid w:val="00EF0917"/>
    <w:rsid w:val="00EF178D"/>
    <w:rsid w:val="00EF2D49"/>
    <w:rsid w:val="00EF48CC"/>
    <w:rsid w:val="00EF6232"/>
    <w:rsid w:val="00EF7067"/>
    <w:rsid w:val="00EF70B4"/>
    <w:rsid w:val="00F005BB"/>
    <w:rsid w:val="00F007F3"/>
    <w:rsid w:val="00F01ABF"/>
    <w:rsid w:val="00F05BE9"/>
    <w:rsid w:val="00F06853"/>
    <w:rsid w:val="00F068C6"/>
    <w:rsid w:val="00F10A63"/>
    <w:rsid w:val="00F14A9D"/>
    <w:rsid w:val="00F14E87"/>
    <w:rsid w:val="00F162A6"/>
    <w:rsid w:val="00F250CC"/>
    <w:rsid w:val="00F25B23"/>
    <w:rsid w:val="00F26401"/>
    <w:rsid w:val="00F264F1"/>
    <w:rsid w:val="00F32776"/>
    <w:rsid w:val="00F32CE2"/>
    <w:rsid w:val="00F34C09"/>
    <w:rsid w:val="00F35400"/>
    <w:rsid w:val="00F370B4"/>
    <w:rsid w:val="00F37B54"/>
    <w:rsid w:val="00F41160"/>
    <w:rsid w:val="00F42465"/>
    <w:rsid w:val="00F42BDE"/>
    <w:rsid w:val="00F441D3"/>
    <w:rsid w:val="00F4439E"/>
    <w:rsid w:val="00F4578C"/>
    <w:rsid w:val="00F46785"/>
    <w:rsid w:val="00F47381"/>
    <w:rsid w:val="00F50C41"/>
    <w:rsid w:val="00F50C52"/>
    <w:rsid w:val="00F52328"/>
    <w:rsid w:val="00F525A4"/>
    <w:rsid w:val="00F5457C"/>
    <w:rsid w:val="00F55F2F"/>
    <w:rsid w:val="00F565B2"/>
    <w:rsid w:val="00F57767"/>
    <w:rsid w:val="00F6030A"/>
    <w:rsid w:val="00F61B96"/>
    <w:rsid w:val="00F62DF3"/>
    <w:rsid w:val="00F63550"/>
    <w:rsid w:val="00F64A58"/>
    <w:rsid w:val="00F64D2A"/>
    <w:rsid w:val="00F65863"/>
    <w:rsid w:val="00F662B4"/>
    <w:rsid w:val="00F6679D"/>
    <w:rsid w:val="00F70881"/>
    <w:rsid w:val="00F75746"/>
    <w:rsid w:val="00F758E1"/>
    <w:rsid w:val="00F82B7E"/>
    <w:rsid w:val="00F85C24"/>
    <w:rsid w:val="00F86B50"/>
    <w:rsid w:val="00F873C1"/>
    <w:rsid w:val="00F90360"/>
    <w:rsid w:val="00F908AA"/>
    <w:rsid w:val="00F93A4C"/>
    <w:rsid w:val="00F93B09"/>
    <w:rsid w:val="00F9406F"/>
    <w:rsid w:val="00F95885"/>
    <w:rsid w:val="00F95A0C"/>
    <w:rsid w:val="00F9787D"/>
    <w:rsid w:val="00F97C08"/>
    <w:rsid w:val="00FA0B73"/>
    <w:rsid w:val="00FA1876"/>
    <w:rsid w:val="00FA77AF"/>
    <w:rsid w:val="00FB0192"/>
    <w:rsid w:val="00FB5719"/>
    <w:rsid w:val="00FC10B0"/>
    <w:rsid w:val="00FC4BB8"/>
    <w:rsid w:val="00FC4E11"/>
    <w:rsid w:val="00FC6E56"/>
    <w:rsid w:val="00FD19C5"/>
    <w:rsid w:val="00FD373C"/>
    <w:rsid w:val="00FD418E"/>
    <w:rsid w:val="00FE0125"/>
    <w:rsid w:val="00FF0CA7"/>
    <w:rsid w:val="00FF1AA0"/>
    <w:rsid w:val="00FF338E"/>
    <w:rsid w:val="00FF5EBB"/>
    <w:rsid w:val="00FF6145"/>
    <w:rsid w:val="00FF62D0"/>
    <w:rsid w:val="00FF6ECA"/>
    <w:rsid w:val="00FF71CD"/>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6A90"/>
  <w15:chartTrackingRefBased/>
  <w15:docId w15:val="{94CA8EF5-3DE1-491A-9545-6BB902A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HAnsi"/>
        <w:sz w:val="24"/>
        <w:szCs w:val="24"/>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5FB"/>
  </w:style>
  <w:style w:type="paragraph" w:styleId="Heading2">
    <w:name w:val="heading 2"/>
    <w:basedOn w:val="Normal"/>
    <w:next w:val="Normal"/>
    <w:link w:val="Heading2Char"/>
    <w:uiPriority w:val="9"/>
    <w:unhideWhenUsed/>
    <w:qFormat/>
    <w:rsid w:val="00FB0192"/>
    <w:pPr>
      <w:keepNext/>
      <w:keepLines/>
      <w:spacing w:before="40"/>
      <w:outlineLvl w:val="1"/>
    </w:pPr>
    <w:rPr>
      <w:rFonts w:eastAsiaTheme="majorEastAsia" w:cstheme="majorBidi"/>
      <w:color w:val="365F91" w:themeColor="accent1" w:themeShade="B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0192"/>
    <w:rPr>
      <w:rFonts w:eastAsiaTheme="majorEastAsia" w:cstheme="majorBidi"/>
      <w:color w:val="365F91" w:themeColor="accent1" w:themeShade="BF"/>
      <w:sz w:val="26"/>
      <w:szCs w:val="26"/>
      <w:u w:val="single"/>
    </w:rPr>
  </w:style>
  <w:style w:type="paragraph" w:styleId="BalloonText">
    <w:name w:val="Balloon Text"/>
    <w:basedOn w:val="Normal"/>
    <w:link w:val="BalloonTextChar"/>
    <w:uiPriority w:val="99"/>
    <w:semiHidden/>
    <w:unhideWhenUsed/>
    <w:rsid w:val="00405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C34"/>
    <w:rPr>
      <w:rFonts w:ascii="Segoe UI" w:hAnsi="Segoe UI" w:cs="Segoe UI"/>
      <w:sz w:val="18"/>
      <w:szCs w:val="18"/>
    </w:rPr>
  </w:style>
  <w:style w:type="paragraph" w:styleId="ListParagraph">
    <w:name w:val="List Paragraph"/>
    <w:basedOn w:val="Normal"/>
    <w:uiPriority w:val="34"/>
    <w:qFormat/>
    <w:rsid w:val="00405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E3D053704B474180D35846ED30DAC1" ma:contentTypeVersion="15" ma:contentTypeDescription="Create a new document." ma:contentTypeScope="" ma:versionID="850e4c53d3c160dd506955d3546772b8">
  <xsd:schema xmlns:xsd="http://www.w3.org/2001/XMLSchema" xmlns:xs="http://www.w3.org/2001/XMLSchema" xmlns:p="http://schemas.microsoft.com/office/2006/metadata/properties" xmlns:ns1="http://schemas.microsoft.com/sharepoint/v3" xmlns:ns3="edf90152-7f4e-4516-88a4-515f36c59628" xmlns:ns4="8911ecd3-1a11-4e5e-bd87-9fc2ee845877" targetNamespace="http://schemas.microsoft.com/office/2006/metadata/properties" ma:root="true" ma:fieldsID="d10534cac333efa174cb1ec120b4db95" ns1:_="" ns3:_="" ns4:_="">
    <xsd:import namespace="http://schemas.microsoft.com/sharepoint/v3"/>
    <xsd:import namespace="edf90152-7f4e-4516-88a4-515f36c59628"/>
    <xsd:import namespace="8911ecd3-1a11-4e5e-bd87-9fc2ee845877"/>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0152-7f4e-4516-88a4-515f36c596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1ecd3-1a11-4e5e-bd87-9fc2ee8458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DA932-B0D7-42F8-BD4B-C3EDEF39594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B20D738-9F6B-4ED7-B14B-8F5BE364C5E1}">
  <ds:schemaRefs>
    <ds:schemaRef ds:uri="http://schemas.microsoft.com/sharepoint/v3/contenttype/forms"/>
  </ds:schemaRefs>
</ds:datastoreItem>
</file>

<file path=customXml/itemProps3.xml><?xml version="1.0" encoding="utf-8"?>
<ds:datastoreItem xmlns:ds="http://schemas.openxmlformats.org/officeDocument/2006/customXml" ds:itemID="{A8A910FB-7548-40AE-B31D-46999595E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f90152-7f4e-4516-88a4-515f36c59628"/>
    <ds:schemaRef ds:uri="8911ecd3-1a11-4e5e-bd87-9fc2ee845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Baxley</dc:creator>
  <cp:keywords/>
  <dc:description/>
  <cp:lastModifiedBy>Greg Baxley</cp:lastModifiedBy>
  <cp:revision>57</cp:revision>
  <dcterms:created xsi:type="dcterms:W3CDTF">2021-03-05T17:41:00Z</dcterms:created>
  <dcterms:modified xsi:type="dcterms:W3CDTF">2021-03-29T23:14:00Z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0x0101009BE3D053704B474180D35846ED30DAC1</vt:lpwstr>
  </property>
</Properties>
</file>